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F7" w:rsidRDefault="00563B78" w:rsidP="00406C70">
      <w:pPr>
        <w:pStyle w:val="CVzakltext"/>
        <w:rPr>
          <w:rStyle w:val="Nzevknihy"/>
        </w:rPr>
      </w:pPr>
      <w:r>
        <w:rPr>
          <w:rStyle w:val="Nzevknihy"/>
        </w:rPr>
        <w:t>Věc: Změny v nasazení do skupin předkola kvalifikace MČR mladších žákyň</w:t>
      </w:r>
    </w:p>
    <w:p w:rsidR="00563B78" w:rsidRDefault="00563B78" w:rsidP="00406C70">
      <w:pPr>
        <w:pStyle w:val="CVzakltext"/>
        <w:rPr>
          <w:rStyle w:val="Nzevknihy"/>
        </w:rPr>
      </w:pPr>
    </w:p>
    <w:p w:rsidR="00563B78" w:rsidRPr="00387D1E" w:rsidRDefault="00563B78" w:rsidP="00406C70">
      <w:pPr>
        <w:pStyle w:val="CVzakltext"/>
        <w:rPr>
          <w:rStyle w:val="Nzevknihy"/>
        </w:rPr>
      </w:pPr>
      <w:r w:rsidRPr="00387D1E">
        <w:rPr>
          <w:rStyle w:val="Nzevknihy"/>
          <w:b w:val="0"/>
        </w:rPr>
        <w:t xml:space="preserve">Na základě </w:t>
      </w:r>
      <w:proofErr w:type="gramStart"/>
      <w:r w:rsidRPr="00387D1E">
        <w:rPr>
          <w:rStyle w:val="Nzevknihy"/>
          <w:b w:val="0"/>
        </w:rPr>
        <w:t>žádosti  Rady</w:t>
      </w:r>
      <w:proofErr w:type="gramEnd"/>
      <w:r w:rsidRPr="00387D1E">
        <w:rPr>
          <w:rStyle w:val="Nzevknihy"/>
          <w:b w:val="0"/>
        </w:rPr>
        <w:t xml:space="preserve"> mládeže </w:t>
      </w:r>
      <w:r w:rsidRPr="00387D1E">
        <w:rPr>
          <w:rStyle w:val="Nzevknihy"/>
        </w:rPr>
        <w:t xml:space="preserve">doporučujeme změny v nasazení do skupin předkola kvalifikace MČR </w:t>
      </w:r>
      <w:proofErr w:type="spellStart"/>
      <w:r w:rsidRPr="00387D1E">
        <w:rPr>
          <w:rStyle w:val="Nzevknihy"/>
        </w:rPr>
        <w:t>ml.ž</w:t>
      </w:r>
      <w:proofErr w:type="spellEnd"/>
      <w:r w:rsidRPr="00387D1E">
        <w:rPr>
          <w:rStyle w:val="Nzevknihy"/>
        </w:rPr>
        <w:t>.</w:t>
      </w:r>
    </w:p>
    <w:p w:rsidR="00387D1E" w:rsidRPr="00387D1E" w:rsidRDefault="00387D1E" w:rsidP="00406C70">
      <w:pPr>
        <w:pStyle w:val="CVzakltext"/>
        <w:rPr>
          <w:rStyle w:val="Nzevknihy"/>
          <w:b w:val="0"/>
        </w:rPr>
      </w:pPr>
      <w:r w:rsidRPr="00387D1E">
        <w:rPr>
          <w:rStyle w:val="Nzevknihy"/>
          <w:b w:val="0"/>
        </w:rPr>
        <w:t>Původní rozlosování (</w:t>
      </w:r>
      <w:proofErr w:type="spellStart"/>
      <w:r w:rsidRPr="00387D1E">
        <w:rPr>
          <w:rStyle w:val="Nzevknihy"/>
          <w:b w:val="0"/>
        </w:rPr>
        <w:t>viz.web</w:t>
      </w:r>
      <w:proofErr w:type="spellEnd"/>
      <w:r w:rsidRPr="00387D1E">
        <w:rPr>
          <w:rStyle w:val="Nzevknihy"/>
          <w:b w:val="0"/>
        </w:rPr>
        <w:t xml:space="preserve">) nezohledňuje zásadu č.5 rozpisu soutěže – regionální nasazení a také sportovní hledisko, tedy umístění jednotlivých klubů v Krajských soutěžích a v neposlední řadě dosažené umístění v minulých ročnících této soutěže. </w:t>
      </w:r>
    </w:p>
    <w:p w:rsidR="00563B78" w:rsidRDefault="00563B78" w:rsidP="00406C70">
      <w:pPr>
        <w:pStyle w:val="CVzakltext"/>
        <w:rPr>
          <w:rStyle w:val="Nzevknihy"/>
        </w:rPr>
      </w:pPr>
    </w:p>
    <w:p w:rsidR="0028757F" w:rsidRDefault="0028757F" w:rsidP="00406C70">
      <w:pPr>
        <w:pStyle w:val="CVzakltext"/>
        <w:rPr>
          <w:rStyle w:val="Nzevknihy"/>
        </w:rPr>
      </w:pPr>
    </w:p>
    <w:p w:rsidR="008D5FF7" w:rsidRDefault="002D568B" w:rsidP="00406C70">
      <w:pPr>
        <w:pStyle w:val="CVzakltext"/>
        <w:rPr>
          <w:rStyle w:val="Nzevknihy"/>
          <w:b w:val="0"/>
        </w:rPr>
      </w:pPr>
      <w:r w:rsidRPr="002D568B">
        <w:rPr>
          <w:rStyle w:val="Nzevknihy"/>
          <w:b w:val="0"/>
        </w:rPr>
        <w:t xml:space="preserve">V Praze, </w:t>
      </w:r>
      <w:r w:rsidR="00387D1E">
        <w:rPr>
          <w:rStyle w:val="Nzevknihy"/>
          <w:b w:val="0"/>
        </w:rPr>
        <w:t>20</w:t>
      </w:r>
      <w:r w:rsidRPr="002D568B">
        <w:rPr>
          <w:rStyle w:val="Nzevknihy"/>
          <w:b w:val="0"/>
        </w:rPr>
        <w:t xml:space="preserve">.3.2019                                                                                                  </w:t>
      </w:r>
      <w:r w:rsidR="00387D1E">
        <w:rPr>
          <w:rStyle w:val="Nzevknihy"/>
          <w:b w:val="0"/>
        </w:rPr>
        <w:t xml:space="preserve">         Mgr.</w:t>
      </w:r>
      <w:r w:rsidRPr="002D568B">
        <w:rPr>
          <w:rStyle w:val="Nzevknihy"/>
          <w:b w:val="0"/>
        </w:rPr>
        <w:t xml:space="preserve"> Jana Mitáčová</w:t>
      </w:r>
    </w:p>
    <w:p w:rsidR="00387D1E" w:rsidRDefault="00387D1E" w:rsidP="00406C70">
      <w:pPr>
        <w:pStyle w:val="CVzakltext"/>
        <w:rPr>
          <w:rStyle w:val="Nzevknihy"/>
          <w:b w:val="0"/>
        </w:rPr>
      </w:pPr>
      <w:r>
        <w:rPr>
          <w:rStyle w:val="Nzevknihy"/>
          <w:b w:val="0"/>
        </w:rPr>
        <w:t xml:space="preserve">                                                                                                                               Koordinátor ČVS dívčí složky </w:t>
      </w:r>
      <w:proofErr w:type="spellStart"/>
      <w:r>
        <w:rPr>
          <w:rStyle w:val="Nzevknihy"/>
          <w:b w:val="0"/>
        </w:rPr>
        <w:t>SpS</w:t>
      </w:r>
      <w:proofErr w:type="spellEnd"/>
      <w:r>
        <w:rPr>
          <w:rStyle w:val="Nzevknihy"/>
          <w:b w:val="0"/>
        </w:rPr>
        <w:t>, SCM</w:t>
      </w:r>
    </w:p>
    <w:p w:rsidR="00387D1E" w:rsidRPr="002D568B" w:rsidRDefault="00387D1E" w:rsidP="00406C70">
      <w:pPr>
        <w:pStyle w:val="CVzakltext"/>
        <w:rPr>
          <w:rStyle w:val="Nzevknihy"/>
          <w:b w:val="0"/>
        </w:rPr>
      </w:pPr>
      <w:r>
        <w:rPr>
          <w:rStyle w:val="Nzevknihy"/>
          <w:b w:val="0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Style w:val="Nzevknihy"/>
          <w:b w:val="0"/>
        </w:rPr>
        <w:t>Trenér RD 04/05</w:t>
      </w:r>
    </w:p>
    <w:sectPr w:rsidR="00387D1E" w:rsidRPr="002D568B" w:rsidSect="00B307FE">
      <w:headerReference w:type="default" r:id="rId8"/>
      <w:footerReference w:type="default" r:id="rId9"/>
      <w:pgSz w:w="11906" w:h="16838"/>
      <w:pgMar w:top="2268" w:right="851" w:bottom="22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39" w:rsidRDefault="00BF0539" w:rsidP="005C13A7">
      <w:pPr>
        <w:spacing w:after="0" w:line="240" w:lineRule="auto"/>
      </w:pPr>
      <w:r>
        <w:separator/>
      </w:r>
    </w:p>
  </w:endnote>
  <w:endnote w:type="continuationSeparator" w:id="0">
    <w:p w:rsidR="00BF0539" w:rsidRDefault="00BF0539" w:rsidP="005C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683" w:rsidRDefault="004723D7">
    <w:pPr>
      <w:pStyle w:val="Zpat"/>
    </w:pPr>
    <w:r>
      <w:rPr>
        <w:noProof/>
        <w:lang w:eastAsia="cs-CZ"/>
      </w:rPr>
      <w:drawing>
        <wp:inline distT="0" distB="0" distL="0" distR="0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39" w:rsidRDefault="00BF0539" w:rsidP="005C13A7">
      <w:pPr>
        <w:spacing w:after="0" w:line="240" w:lineRule="auto"/>
      </w:pPr>
      <w:r>
        <w:separator/>
      </w:r>
    </w:p>
  </w:footnote>
  <w:footnote w:type="continuationSeparator" w:id="0">
    <w:p w:rsidR="00BF0539" w:rsidRDefault="00BF0539" w:rsidP="005C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3A7" w:rsidRDefault="00472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-115022</wp:posOffset>
          </wp:positionH>
          <wp:positionV relativeFrom="paragraph">
            <wp:posOffset>145679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36C41"/>
    <w:multiLevelType w:val="hybridMultilevel"/>
    <w:tmpl w:val="C6FC480C"/>
    <w:lvl w:ilvl="0" w:tplc="8F9A70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710513"/>
    <w:multiLevelType w:val="hybridMultilevel"/>
    <w:tmpl w:val="7632C96E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10FA7"/>
    <w:multiLevelType w:val="hybridMultilevel"/>
    <w:tmpl w:val="69A0B612"/>
    <w:lvl w:ilvl="0" w:tplc="215620FA">
      <w:numFmt w:val="bullet"/>
      <w:lvlText w:val="-"/>
      <w:lvlJc w:val="left"/>
      <w:pPr>
        <w:ind w:left="669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</w:abstractNum>
  <w:abstractNum w:abstractNumId="13" w15:restartNumberingAfterBreak="0">
    <w:nsid w:val="69604B5A"/>
    <w:multiLevelType w:val="hybridMultilevel"/>
    <w:tmpl w:val="97483E7A"/>
    <w:lvl w:ilvl="0" w:tplc="2E3C390C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C26FD"/>
    <w:multiLevelType w:val="hybridMultilevel"/>
    <w:tmpl w:val="AF62D6C0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A3C58"/>
    <w:multiLevelType w:val="hybridMultilevel"/>
    <w:tmpl w:val="C196087E"/>
    <w:lvl w:ilvl="0" w:tplc="E786899C"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B0"/>
    <w:rsid w:val="00001E57"/>
    <w:rsid w:val="000247D2"/>
    <w:rsid w:val="00034F27"/>
    <w:rsid w:val="0003796D"/>
    <w:rsid w:val="00071098"/>
    <w:rsid w:val="00093A28"/>
    <w:rsid w:val="00095F3C"/>
    <w:rsid w:val="001253F1"/>
    <w:rsid w:val="00180AD3"/>
    <w:rsid w:val="00187D6A"/>
    <w:rsid w:val="001A0FE1"/>
    <w:rsid w:val="001A740B"/>
    <w:rsid w:val="001E37C6"/>
    <w:rsid w:val="001E4A84"/>
    <w:rsid w:val="001F336E"/>
    <w:rsid w:val="002010F3"/>
    <w:rsid w:val="00235E5C"/>
    <w:rsid w:val="0024382D"/>
    <w:rsid w:val="002767BD"/>
    <w:rsid w:val="0028757F"/>
    <w:rsid w:val="002C413C"/>
    <w:rsid w:val="002D568B"/>
    <w:rsid w:val="003032FF"/>
    <w:rsid w:val="0032576D"/>
    <w:rsid w:val="00353CEB"/>
    <w:rsid w:val="00376A4A"/>
    <w:rsid w:val="00377A40"/>
    <w:rsid w:val="0038618D"/>
    <w:rsid w:val="00387D1E"/>
    <w:rsid w:val="00406C70"/>
    <w:rsid w:val="00422ED7"/>
    <w:rsid w:val="00427B76"/>
    <w:rsid w:val="00430502"/>
    <w:rsid w:val="004465BE"/>
    <w:rsid w:val="00470926"/>
    <w:rsid w:val="004723D7"/>
    <w:rsid w:val="00476E62"/>
    <w:rsid w:val="00482AA7"/>
    <w:rsid w:val="004A65F0"/>
    <w:rsid w:val="004C264E"/>
    <w:rsid w:val="004E050F"/>
    <w:rsid w:val="004E4125"/>
    <w:rsid w:val="004E5DB8"/>
    <w:rsid w:val="00512BD5"/>
    <w:rsid w:val="00517F80"/>
    <w:rsid w:val="005577E5"/>
    <w:rsid w:val="00563B78"/>
    <w:rsid w:val="00577A28"/>
    <w:rsid w:val="00591C8F"/>
    <w:rsid w:val="005C13A7"/>
    <w:rsid w:val="005F2BB7"/>
    <w:rsid w:val="00607482"/>
    <w:rsid w:val="00627D8F"/>
    <w:rsid w:val="006501B0"/>
    <w:rsid w:val="007016CC"/>
    <w:rsid w:val="007221BE"/>
    <w:rsid w:val="00724631"/>
    <w:rsid w:val="00733101"/>
    <w:rsid w:val="00761F4D"/>
    <w:rsid w:val="00771B23"/>
    <w:rsid w:val="00771E38"/>
    <w:rsid w:val="00785567"/>
    <w:rsid w:val="007A3158"/>
    <w:rsid w:val="007A34D5"/>
    <w:rsid w:val="008166CB"/>
    <w:rsid w:val="00850E38"/>
    <w:rsid w:val="00880263"/>
    <w:rsid w:val="00887536"/>
    <w:rsid w:val="0089651A"/>
    <w:rsid w:val="008A7F64"/>
    <w:rsid w:val="008B4ED0"/>
    <w:rsid w:val="008D5FF7"/>
    <w:rsid w:val="008F0AD2"/>
    <w:rsid w:val="00940722"/>
    <w:rsid w:val="00993894"/>
    <w:rsid w:val="00A31E60"/>
    <w:rsid w:val="00A7062F"/>
    <w:rsid w:val="00A76326"/>
    <w:rsid w:val="00A97683"/>
    <w:rsid w:val="00AA39FC"/>
    <w:rsid w:val="00AC1A40"/>
    <w:rsid w:val="00AF6F1D"/>
    <w:rsid w:val="00B20481"/>
    <w:rsid w:val="00B21BA0"/>
    <w:rsid w:val="00B3060D"/>
    <w:rsid w:val="00B307FE"/>
    <w:rsid w:val="00B5022C"/>
    <w:rsid w:val="00B567F5"/>
    <w:rsid w:val="00B63B43"/>
    <w:rsid w:val="00B64178"/>
    <w:rsid w:val="00BC6BA4"/>
    <w:rsid w:val="00BF0539"/>
    <w:rsid w:val="00BF5458"/>
    <w:rsid w:val="00C5070A"/>
    <w:rsid w:val="00C6054E"/>
    <w:rsid w:val="00C62033"/>
    <w:rsid w:val="00C8647E"/>
    <w:rsid w:val="00C95FA7"/>
    <w:rsid w:val="00D0371E"/>
    <w:rsid w:val="00D41D9D"/>
    <w:rsid w:val="00DC1B42"/>
    <w:rsid w:val="00DF59F6"/>
    <w:rsid w:val="00E14626"/>
    <w:rsid w:val="00E45703"/>
    <w:rsid w:val="00E71BAE"/>
    <w:rsid w:val="00E74D15"/>
    <w:rsid w:val="00E7618E"/>
    <w:rsid w:val="00EA59F3"/>
    <w:rsid w:val="00ED1CF9"/>
    <w:rsid w:val="00EF5692"/>
    <w:rsid w:val="00F335CB"/>
    <w:rsid w:val="00F4165C"/>
    <w:rsid w:val="00F7129E"/>
    <w:rsid w:val="00F92004"/>
    <w:rsid w:val="00FB267F"/>
    <w:rsid w:val="00FC1830"/>
    <w:rsid w:val="00FD68B7"/>
    <w:rsid w:val="00FD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4302"/>
  <w15:docId w15:val="{5BFAEAB2-2C1F-4B71-B6DE-24B27EF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06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numPr>
        <w:numId w:val="11"/>
      </w:numPr>
      <w:spacing w:before="20" w:after="120"/>
      <w:ind w:left="470" w:hanging="357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CF87-DB4A-4A48-A6B6-4305992C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361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Jana Mitáčová</cp:lastModifiedBy>
  <cp:revision>57</cp:revision>
  <cp:lastPrinted>2018-06-08T09:28:00Z</cp:lastPrinted>
  <dcterms:created xsi:type="dcterms:W3CDTF">2018-06-11T07:08:00Z</dcterms:created>
  <dcterms:modified xsi:type="dcterms:W3CDTF">2019-03-21T12:32:00Z</dcterms:modified>
</cp:coreProperties>
</file>