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A6" w:rsidRDefault="004E00A6" w:rsidP="00C04576">
      <w:pPr>
        <w:rPr>
          <w:b/>
          <w:sz w:val="28"/>
          <w:szCs w:val="28"/>
          <w:u w:val="single"/>
        </w:rPr>
      </w:pPr>
    </w:p>
    <w:p w:rsidR="00C04576" w:rsidRDefault="00EA79DD" w:rsidP="00C045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D66319">
        <w:rPr>
          <w:b/>
          <w:sz w:val="28"/>
          <w:szCs w:val="28"/>
          <w:u w:val="single"/>
        </w:rPr>
        <w:t>rojekt</w:t>
      </w:r>
      <w:r>
        <w:rPr>
          <w:b/>
          <w:sz w:val="28"/>
          <w:szCs w:val="28"/>
          <w:u w:val="single"/>
        </w:rPr>
        <w:t xml:space="preserve"> </w:t>
      </w:r>
      <w:r w:rsidR="00D66319">
        <w:rPr>
          <w:b/>
          <w:sz w:val="28"/>
          <w:szCs w:val="28"/>
          <w:u w:val="single"/>
        </w:rPr>
        <w:t>„</w:t>
      </w:r>
      <w:r w:rsidR="004E00A6">
        <w:rPr>
          <w:b/>
          <w:sz w:val="28"/>
          <w:szCs w:val="28"/>
          <w:u w:val="single"/>
        </w:rPr>
        <w:t xml:space="preserve">Základní </w:t>
      </w:r>
      <w:r w:rsidR="00387DAE">
        <w:rPr>
          <w:b/>
          <w:sz w:val="28"/>
          <w:szCs w:val="28"/>
          <w:u w:val="single"/>
        </w:rPr>
        <w:t>škola volejbalu (ZŠV)“</w:t>
      </w:r>
    </w:p>
    <w:p w:rsidR="00C078A9" w:rsidRPr="00383B24" w:rsidRDefault="00C078A9" w:rsidP="00C04576">
      <w:pPr>
        <w:rPr>
          <w:b/>
          <w:sz w:val="28"/>
          <w:szCs w:val="28"/>
          <w:u w:val="single"/>
        </w:rPr>
      </w:pPr>
      <w:r w:rsidRPr="00383B24">
        <w:rPr>
          <w:b/>
          <w:sz w:val="28"/>
          <w:szCs w:val="28"/>
          <w:u w:val="single"/>
        </w:rPr>
        <w:t xml:space="preserve">Preambule: </w:t>
      </w:r>
    </w:p>
    <w:p w:rsidR="00BB5B73" w:rsidRDefault="00BB5B73" w:rsidP="00CF303C">
      <w:r>
        <w:t>Pro</w:t>
      </w:r>
      <w:r w:rsidR="007C19A4">
        <w:t>jekt „Základní škola volejbalu“</w:t>
      </w:r>
      <w:r>
        <w:t xml:space="preserve"> dále jen</w:t>
      </w:r>
      <w:r w:rsidR="007C19A4">
        <w:t xml:space="preserve"> „</w:t>
      </w:r>
      <w:r>
        <w:t xml:space="preserve"> ZŠV</w:t>
      </w:r>
      <w:r w:rsidR="00CB07CF">
        <w:t>“</w:t>
      </w:r>
      <w:r w:rsidR="007C19A4">
        <w:t>, s</w:t>
      </w:r>
      <w:r>
        <w:t>e bude snažit integrovat celou oblast mládežnického volejbalu tak</w:t>
      </w:r>
      <w:r w:rsidR="009F3066">
        <w:t xml:space="preserve">, </w:t>
      </w:r>
      <w:r>
        <w:t>aby stejně jako sám název „Základní škola“</w:t>
      </w:r>
      <w:r w:rsidR="007C19A4">
        <w:t xml:space="preserve"> </w:t>
      </w:r>
      <w:r w:rsidR="009F3066">
        <w:t>(široká příprava na život)</w:t>
      </w:r>
      <w:r>
        <w:t xml:space="preserve"> zahrnoval jak činnost ČVS v oblasti přípravy re</w:t>
      </w:r>
      <w:r w:rsidR="007C19A4">
        <w:t>prezentačních družstev mládeže,</w:t>
      </w:r>
      <w:r>
        <w:t xml:space="preserve"> programy </w:t>
      </w:r>
      <w:proofErr w:type="spellStart"/>
      <w:r>
        <w:t>SpS</w:t>
      </w:r>
      <w:proofErr w:type="spellEnd"/>
      <w:r>
        <w:t xml:space="preserve"> a SCM</w:t>
      </w:r>
      <w:r w:rsidR="007C19A4">
        <w:t>,</w:t>
      </w:r>
      <w:r>
        <w:t xml:space="preserve"> tak i celé mládežnické volejbalové hnutí. </w:t>
      </w:r>
      <w:r w:rsidR="00F576A5">
        <w:t>Projekt se týká jak chlapecké</w:t>
      </w:r>
      <w:r w:rsidR="007C19A4">
        <w:t>,</w:t>
      </w:r>
      <w:r w:rsidR="00F576A5">
        <w:t xml:space="preserve"> tak i dívčí složky ČVS</w:t>
      </w:r>
      <w:r w:rsidR="009F3066">
        <w:t>.</w:t>
      </w:r>
    </w:p>
    <w:p w:rsidR="00960A00" w:rsidRDefault="00960A00" w:rsidP="00CF303C">
      <w:r>
        <w:t xml:space="preserve">        </w:t>
      </w:r>
      <w:r w:rsidR="00C04576">
        <w:t xml:space="preserve">Základním cílem </w:t>
      </w:r>
      <w:r w:rsidR="007F0749">
        <w:t xml:space="preserve">tohoto projektu </w:t>
      </w:r>
      <w:r w:rsidR="004465C1">
        <w:t xml:space="preserve">je </w:t>
      </w:r>
      <w:r w:rsidR="00BB5B73">
        <w:t xml:space="preserve">dostat nejlepší trenéry, kterými disponuje ČVS, </w:t>
      </w:r>
      <w:r w:rsidR="00B915F5">
        <w:t>k</w:t>
      </w:r>
      <w:r w:rsidR="004465C1">
        <w:t>e všem hráčům,</w:t>
      </w:r>
      <w:r w:rsidR="002C7405">
        <w:t xml:space="preserve"> </w:t>
      </w:r>
      <w:r w:rsidR="004465C1">
        <w:t xml:space="preserve">jež mají zájem se naučit volejbal v souladu s posledními metodickými poznatky a trenérskými postupy. </w:t>
      </w:r>
      <w:r>
        <w:t>Cílem je tedy vychovávat a hledat reprezentanty</w:t>
      </w:r>
      <w:r w:rsidR="009F3066">
        <w:t>,</w:t>
      </w:r>
      <w:r>
        <w:t xml:space="preserve"> </w:t>
      </w:r>
      <w:r w:rsidR="00E16E7F">
        <w:t>ale zároveň</w:t>
      </w:r>
      <w:r w:rsidR="007C19A4">
        <w:t xml:space="preserve"> </w:t>
      </w:r>
      <w:r>
        <w:t>naučit každého jednotlivého mladého volejbalistu</w:t>
      </w:r>
      <w:r w:rsidR="00C73AD5">
        <w:t xml:space="preserve"> </w:t>
      </w:r>
      <w:r w:rsidR="007C19A4">
        <w:t xml:space="preserve">volejbal tak, </w:t>
      </w:r>
      <w:r>
        <w:t>aby se vole</w:t>
      </w:r>
      <w:r w:rsidR="00E92051">
        <w:t xml:space="preserve">jbal stal nedílnou a </w:t>
      </w:r>
      <w:r w:rsidR="00C73AD5">
        <w:t xml:space="preserve">důležitou </w:t>
      </w:r>
      <w:r>
        <w:t xml:space="preserve">součástí </w:t>
      </w:r>
      <w:r w:rsidR="00E92051">
        <w:t xml:space="preserve">jeho </w:t>
      </w:r>
      <w:r>
        <w:t xml:space="preserve">plnohodnotného života. </w:t>
      </w:r>
    </w:p>
    <w:p w:rsidR="00AD4877" w:rsidRDefault="00960A00" w:rsidP="00CF303C">
      <w:r>
        <w:t xml:space="preserve">     Projekt „ ZŠV“ je strukturován tak</w:t>
      </w:r>
      <w:r w:rsidR="00AD4877">
        <w:t>,</w:t>
      </w:r>
      <w:r w:rsidR="007C19A4">
        <w:t xml:space="preserve"> aby se jednotlivé </w:t>
      </w:r>
      <w:r>
        <w:t>články volejbalového mládež</w:t>
      </w:r>
      <w:r w:rsidR="007C19A4">
        <w:t>nického hnutí navzájem propojily</w:t>
      </w:r>
      <w:r>
        <w:t xml:space="preserve"> a došlo k smysluplné spolupráci všech subjektů podílejících se </w:t>
      </w:r>
      <w:r w:rsidR="00AD4877">
        <w:t xml:space="preserve">na </w:t>
      </w:r>
      <w:r>
        <w:t xml:space="preserve">výchově a učení mladých volejbalistů. ČVS </w:t>
      </w:r>
      <w:r w:rsidR="00AD4877">
        <w:t>m</w:t>
      </w:r>
      <w:r>
        <w:t xml:space="preserve">á celou řadu organizačních forem, které </w:t>
      </w:r>
      <w:r w:rsidR="007C19A4">
        <w:t xml:space="preserve">umožňují </w:t>
      </w:r>
      <w:r w:rsidR="00E16E7F">
        <w:t>výchovu</w:t>
      </w:r>
      <w:r>
        <w:t xml:space="preserve"> mladých </w:t>
      </w:r>
      <w:bookmarkStart w:id="0" w:name="_GoBack"/>
      <w:bookmarkEnd w:id="0"/>
      <w:r>
        <w:t>volejbalis</w:t>
      </w:r>
      <w:r w:rsidR="007C19A4">
        <w:t xml:space="preserve">tů. Jsou to v prvé řadě oddíly </w:t>
      </w:r>
      <w:r>
        <w:t>a jejich trenéři, jsou to oddíly zařazené do p</w:t>
      </w:r>
      <w:r w:rsidR="00C73AD5">
        <w:t>rogramů s finanční podporou ČVS,</w:t>
      </w:r>
      <w:r w:rsidR="00E92051">
        <w:t xml:space="preserve"> tedy </w:t>
      </w:r>
      <w:proofErr w:type="spellStart"/>
      <w:r w:rsidR="00E92051">
        <w:t>SpS</w:t>
      </w:r>
      <w:proofErr w:type="spellEnd"/>
      <w:r w:rsidR="00E92051">
        <w:t xml:space="preserve"> a SCM</w:t>
      </w:r>
      <w:r>
        <w:t>.  Jednou z hlavních organizačních forem ČVS, kte</w:t>
      </w:r>
      <w:r w:rsidR="00E92051">
        <w:t xml:space="preserve">rými naplňuje </w:t>
      </w:r>
      <w:r w:rsidR="007C19A4">
        <w:t xml:space="preserve">cíle dané státem, </w:t>
      </w:r>
      <w:r>
        <w:t>jsou</w:t>
      </w:r>
      <w:r w:rsidR="00C73AD5">
        <w:t xml:space="preserve"> </w:t>
      </w:r>
      <w:r w:rsidR="007C19A4">
        <w:t xml:space="preserve"> RD U17 (U16),RD </w:t>
      </w:r>
      <w:r>
        <w:t>Kadeti a RD Kadet</w:t>
      </w:r>
      <w:r w:rsidR="007C19A4">
        <w:t xml:space="preserve">ky a RD Junioři a </w:t>
      </w:r>
      <w:r>
        <w:t xml:space="preserve">RD Juniorky. </w:t>
      </w:r>
    </w:p>
    <w:p w:rsidR="00AD4877" w:rsidRDefault="004E00A6" w:rsidP="00CF303C">
      <w:r>
        <w:t xml:space="preserve">       Projekt </w:t>
      </w:r>
      <w:r w:rsidR="007C19A4">
        <w:t xml:space="preserve">„ZŠV“ </w:t>
      </w:r>
      <w:r>
        <w:t xml:space="preserve">všechny </w:t>
      </w:r>
      <w:r w:rsidR="00AD4877">
        <w:t>organizační formy propojuje</w:t>
      </w:r>
      <w:r w:rsidR="00E92051">
        <w:t xml:space="preserve"> </w:t>
      </w:r>
      <w:r w:rsidR="00AD4877">
        <w:t xml:space="preserve">a </w:t>
      </w:r>
      <w:r>
        <w:t xml:space="preserve">hlavně přesněji a smysluplněji </w:t>
      </w:r>
      <w:r w:rsidR="00AD4877">
        <w:t>stanovuje</w:t>
      </w:r>
      <w:r w:rsidR="007C19A4">
        <w:t>,</w:t>
      </w:r>
      <w:r w:rsidR="00AD4877">
        <w:t xml:space="preserve"> </w:t>
      </w:r>
      <w:r w:rsidR="007C19A4">
        <w:t xml:space="preserve">kterou oblast učení a přípravy mladého volejbalisty </w:t>
      </w:r>
      <w:r w:rsidR="00AD4877">
        <w:t xml:space="preserve">má </w:t>
      </w:r>
      <w:r w:rsidR="007C19A4">
        <w:t xml:space="preserve">na </w:t>
      </w:r>
      <w:r w:rsidR="00AD4877">
        <w:t>starosti ten který organizační subjekt a to jak z hlediska šíře volejbalového učen</w:t>
      </w:r>
      <w:r w:rsidR="00F576A5">
        <w:t>í</w:t>
      </w:r>
      <w:r w:rsidR="00E92051">
        <w:t>,</w:t>
      </w:r>
      <w:r w:rsidR="00AD4877">
        <w:t xml:space="preserve"> tak </w:t>
      </w:r>
      <w:r w:rsidR="00E92051">
        <w:t xml:space="preserve">i </w:t>
      </w:r>
      <w:r w:rsidR="00AD4877">
        <w:t xml:space="preserve">v časové ose života mladého volejbalisty. Za co primárně odpovídá metodický úsek ČVS, za co odpovídají samotné oddíly, za co odpovídá v hierarchii přípravy RD mládeže </w:t>
      </w:r>
      <w:proofErr w:type="spellStart"/>
      <w:r w:rsidR="00AD4877">
        <w:t>SpS</w:t>
      </w:r>
      <w:proofErr w:type="spellEnd"/>
      <w:r w:rsidR="00AD4877">
        <w:t xml:space="preserve"> a SCM, za co odpovídá ČVS a oddíly v přípravě reprezentačních družstev mládeže.</w:t>
      </w:r>
    </w:p>
    <w:p w:rsidR="00E92051" w:rsidRDefault="007C19A4" w:rsidP="00CF303C">
      <w:r>
        <w:t xml:space="preserve">      V tomto dělení práce má v projektu „ZŠV“ </w:t>
      </w:r>
      <w:r w:rsidR="00E92051">
        <w:t xml:space="preserve">ČVS za svůj hlavní úkol přinést správné metodické </w:t>
      </w:r>
      <w:r w:rsidR="00F576A5">
        <w:t>a</w:t>
      </w:r>
      <w:r w:rsidR="00E92051">
        <w:t xml:space="preserve"> tréninkové postupy </w:t>
      </w:r>
      <w:r w:rsidR="00BE63B8">
        <w:t xml:space="preserve">a nejlepší trenéry </w:t>
      </w:r>
      <w:r w:rsidR="00E92051">
        <w:t xml:space="preserve">k co největšímu počtu mladých volejbalistů. Úkolem oddílů, </w:t>
      </w:r>
      <w:proofErr w:type="spellStart"/>
      <w:r w:rsidR="00E92051">
        <w:t>SpS</w:t>
      </w:r>
      <w:proofErr w:type="spellEnd"/>
      <w:r w:rsidR="00E92051">
        <w:t>, SCM a RD</w:t>
      </w:r>
      <w:r w:rsidR="00C73AD5">
        <w:t xml:space="preserve"> mládeže, </w:t>
      </w:r>
      <w:r w:rsidR="00F576A5">
        <w:t xml:space="preserve">je </w:t>
      </w:r>
      <w:r w:rsidR="00E92051">
        <w:t>prom</w:t>
      </w:r>
      <w:r w:rsidR="00BE63B8">
        <w:t xml:space="preserve">ítnout </w:t>
      </w:r>
      <w:r w:rsidR="00E92051">
        <w:t>dobře naučen</w:t>
      </w:r>
      <w:r w:rsidR="00BE63B8">
        <w:t xml:space="preserve">ou volejbalovou techniku do </w:t>
      </w:r>
      <w:r w:rsidR="00F576A5">
        <w:t xml:space="preserve">herních postupů </w:t>
      </w:r>
      <w:r w:rsidR="00BE63B8">
        <w:t>a hry samotné.</w:t>
      </w:r>
    </w:p>
    <w:p w:rsidR="00AD4877" w:rsidRDefault="00AD4877" w:rsidP="00CF303C"/>
    <w:p w:rsidR="00BE63B8" w:rsidRDefault="00BE63B8" w:rsidP="00CF303C"/>
    <w:p w:rsidR="00BE63B8" w:rsidRDefault="00BE63B8" w:rsidP="00CF303C"/>
    <w:p w:rsidR="00BE63B8" w:rsidRDefault="00BE63B8" w:rsidP="00CF303C"/>
    <w:p w:rsidR="00BE63B8" w:rsidRDefault="00BE63B8" w:rsidP="00CF303C"/>
    <w:p w:rsidR="00BE63B8" w:rsidRDefault="00BE63B8" w:rsidP="00CF303C"/>
    <w:p w:rsidR="00BE63B8" w:rsidRDefault="00BE63B8" w:rsidP="00CF303C"/>
    <w:p w:rsidR="008C2F12" w:rsidRDefault="008C2F12" w:rsidP="00CF303C"/>
    <w:p w:rsidR="008C2F12" w:rsidRDefault="008C2F12" w:rsidP="00CF303C"/>
    <w:p w:rsidR="00515D58" w:rsidRDefault="00525957" w:rsidP="00CF303C">
      <w:r>
        <w:t xml:space="preserve"> </w:t>
      </w:r>
    </w:p>
    <w:p w:rsidR="00F576A5" w:rsidRDefault="007A34F4" w:rsidP="007A34F4">
      <w:pPr>
        <w:rPr>
          <w:rFonts w:ascii="Calibri" w:eastAsia="Calibri" w:hAnsi="Calibri" w:cs="Times New Roman"/>
          <w:b/>
          <w:sz w:val="24"/>
          <w:szCs w:val="24"/>
        </w:rPr>
      </w:pPr>
      <w:r w:rsidRPr="007A34F4">
        <w:rPr>
          <w:rFonts w:ascii="Calibri" w:eastAsia="Calibri" w:hAnsi="Calibri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8962"/>
      </w:tblGrid>
      <w:tr w:rsidR="00F576A5" w:rsidRPr="007A34F4" w:rsidTr="00F576A5">
        <w:tc>
          <w:tcPr>
            <w:tcW w:w="8962" w:type="dxa"/>
          </w:tcPr>
          <w:p w:rsidR="00F576A5" w:rsidRPr="007A34F4" w:rsidRDefault="00F576A5" w:rsidP="000A573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576A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Kapitola I.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Z</w:t>
            </w:r>
            <w:r w:rsidRPr="007A34F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ákladní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členění </w:t>
            </w:r>
            <w:r w:rsidRPr="007A34F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 projektu Základní škola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volejbalu</w:t>
            </w:r>
          </w:p>
        </w:tc>
      </w:tr>
    </w:tbl>
    <w:p w:rsidR="00F576A5" w:rsidRDefault="00F576A5" w:rsidP="007A34F4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66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665"/>
      </w:tblGrid>
      <w:tr w:rsidR="00F576A5" w:rsidTr="00F576A5">
        <w:trPr>
          <w:trHeight w:val="339"/>
        </w:trPr>
        <w:tc>
          <w:tcPr>
            <w:tcW w:w="4995" w:type="dxa"/>
          </w:tcPr>
          <w:p w:rsidR="00F576A5" w:rsidRDefault="00F576A5" w:rsidP="00F576A5">
            <w:pPr>
              <w:ind w:left="780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>Věkové stupně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4665" w:type="dxa"/>
          </w:tcPr>
          <w:p w:rsidR="00F576A5" w:rsidRDefault="00F576A5" w:rsidP="00F576A5">
            <w:pPr>
              <w:ind w:left="800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Organizační formy:  </w:t>
            </w:r>
          </w:p>
        </w:tc>
      </w:tr>
      <w:tr w:rsidR="00F576A5" w:rsidTr="00F576A5">
        <w:trPr>
          <w:trHeight w:val="2702"/>
        </w:trPr>
        <w:tc>
          <w:tcPr>
            <w:tcW w:w="4995" w:type="dxa"/>
          </w:tcPr>
          <w:p w:rsidR="00F576A5" w:rsidRDefault="00F576A5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 Barevný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(6 až 10 let)</w:t>
            </w:r>
          </w:p>
          <w:p w:rsidR="00F576A5" w:rsidRDefault="00F576A5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1.1 žlutý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 ……………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6 až 7 let     </w:t>
            </w:r>
          </w:p>
          <w:p w:rsidR="00F576A5" w:rsidRDefault="007C19A4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1.2 oranžový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…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….. </w:t>
            </w:r>
            <w:r w:rsidR="00F576A5">
              <w:rPr>
                <w:rFonts w:ascii="Calibri" w:eastAsia="Calibri" w:hAnsi="Calibri" w:cs="Times New Roman"/>
                <w:sz w:val="24"/>
                <w:szCs w:val="24"/>
              </w:rPr>
              <w:t>7 až</w:t>
            </w:r>
            <w:proofErr w:type="gramEnd"/>
            <w:r w:rsidR="00F576A5">
              <w:rPr>
                <w:rFonts w:ascii="Calibri" w:eastAsia="Calibri" w:hAnsi="Calibri" w:cs="Times New Roman"/>
                <w:sz w:val="24"/>
                <w:szCs w:val="24"/>
              </w:rPr>
              <w:t xml:space="preserve"> 8 let </w:t>
            </w:r>
          </w:p>
          <w:p w:rsidR="00F576A5" w:rsidRDefault="00F576A5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1.3 </w:t>
            </w:r>
            <w:r w:rsidR="00E16E7F">
              <w:rPr>
                <w:rFonts w:ascii="Calibri" w:eastAsia="Calibri" w:hAnsi="Calibri" w:cs="Times New Roman"/>
                <w:sz w:val="24"/>
                <w:szCs w:val="24"/>
              </w:rPr>
              <w:t xml:space="preserve">červený 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……….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8 až 9 let </w:t>
            </w:r>
          </w:p>
          <w:p w:rsidR="00F576A5" w:rsidRDefault="00F576A5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1.4 </w:t>
            </w:r>
            <w:r w:rsidR="00E16E7F">
              <w:rPr>
                <w:rFonts w:ascii="Calibri" w:eastAsia="Calibri" w:hAnsi="Calibri" w:cs="Times New Roman"/>
                <w:sz w:val="24"/>
                <w:szCs w:val="24"/>
              </w:rPr>
              <w:t>zelený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………</w:t>
            </w:r>
            <w:proofErr w:type="gramStart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….  9 až</w:t>
            </w:r>
            <w:proofErr w:type="gramEnd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10 let </w:t>
            </w:r>
          </w:p>
          <w:p w:rsidR="00F576A5" w:rsidRDefault="007C19A4" w:rsidP="00F576A5">
            <w:pPr>
              <w:ind w:left="780" w:hanging="492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1.5 modrý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minivolejbal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………… </w:t>
            </w:r>
            <w:r w:rsidR="00F576A5">
              <w:rPr>
                <w:rFonts w:ascii="Calibri" w:eastAsia="Calibri" w:hAnsi="Calibri" w:cs="Times New Roman"/>
                <w:sz w:val="24"/>
                <w:szCs w:val="24"/>
              </w:rPr>
              <w:t>10 až 11 let</w:t>
            </w: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2.     </w:t>
            </w: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 xml:space="preserve"> Benjamínci 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………………</w:t>
            </w:r>
            <w:proofErr w:type="gramStart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…..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až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12 let</w:t>
            </w:r>
          </w:p>
          <w:p w:rsidR="00F576A5" w:rsidRPr="007A34F4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3.      Naděje …………………………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 xml:space="preserve">12 až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13 let </w:t>
            </w:r>
          </w:p>
        </w:tc>
        <w:tc>
          <w:tcPr>
            <w:tcW w:w="4665" w:type="dxa"/>
          </w:tcPr>
          <w:p w:rsidR="00F576A5" w:rsidRDefault="00F576A5" w:rsidP="00F576A5">
            <w:pPr>
              <w:ind w:left="107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SpS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, oddíly ČVS</w:t>
            </w:r>
          </w:p>
          <w:p w:rsidR="00F576A5" w:rsidRDefault="00F576A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576A5" w:rsidRDefault="00F576A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576A5" w:rsidRDefault="00F576A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576A5" w:rsidRDefault="00F576A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576A5" w:rsidRDefault="00F576A5" w:rsidP="00F576A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576A5" w:rsidTr="00F576A5">
        <w:trPr>
          <w:trHeight w:val="2208"/>
        </w:trPr>
        <w:tc>
          <w:tcPr>
            <w:tcW w:w="4995" w:type="dxa"/>
          </w:tcPr>
          <w:p w:rsidR="00F576A5" w:rsidRPr="007A34F4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4.      Lvíča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ta …………………………. </w:t>
            </w: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>14 až 16 let</w:t>
            </w: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5.     </w:t>
            </w: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 xml:space="preserve">Kadeti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………………………. 16 až 18 let</w:t>
            </w: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6.      Junio</w:t>
            </w:r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>ři ………………………</w:t>
            </w:r>
            <w:proofErr w:type="gramStart"/>
            <w:r w:rsidR="007C19A4">
              <w:rPr>
                <w:rFonts w:ascii="Calibri" w:eastAsia="Calibri" w:hAnsi="Calibri" w:cs="Times New Roman"/>
                <w:sz w:val="24"/>
                <w:szCs w:val="24"/>
              </w:rPr>
              <w:t xml:space="preserve">….. </w:t>
            </w:r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proofErr w:type="gramEnd"/>
            <w:r w:rsidRPr="007A34F4">
              <w:rPr>
                <w:rFonts w:ascii="Calibri" w:eastAsia="Calibri" w:hAnsi="Calibri" w:cs="Times New Roman"/>
                <w:sz w:val="24"/>
                <w:szCs w:val="24"/>
              </w:rPr>
              <w:t xml:space="preserve"> až 21 let</w:t>
            </w: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7.      Lvi ………………………………… 21 až 23 let</w:t>
            </w:r>
          </w:p>
          <w:p w:rsidR="00F576A5" w:rsidRDefault="00F576A5" w:rsidP="00F576A5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576A5" w:rsidRDefault="00F576A5" w:rsidP="007A34F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F576A5" w:rsidRDefault="00F576A5" w:rsidP="00F576A5">
            <w:pPr>
              <w:ind w:left="245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576A5" w:rsidRPr="007A34F4" w:rsidRDefault="00F576A5" w:rsidP="00F576A5">
            <w:pPr>
              <w:ind w:left="245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SCM, oddíly ČVS,RD Lvíčata (U17,U16)</w:t>
            </w:r>
          </w:p>
          <w:p w:rsidR="00F576A5" w:rsidRPr="007A34F4" w:rsidRDefault="00F576A5" w:rsidP="00F576A5">
            <w:pPr>
              <w:ind w:left="275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SCM, oddíly ČVS, RD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Kadeti(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tky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F576A5" w:rsidRPr="007A34F4" w:rsidRDefault="00F576A5" w:rsidP="00F576A5">
            <w:pPr>
              <w:ind w:left="23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SCM, oddíly ČVS, RD </w:t>
            </w:r>
            <w:proofErr w:type="gramStart"/>
            <w:r w:rsidR="009F3066">
              <w:rPr>
                <w:rFonts w:ascii="Calibri" w:eastAsia="Calibri" w:hAnsi="Calibri" w:cs="Times New Roman"/>
                <w:sz w:val="24"/>
                <w:szCs w:val="24"/>
              </w:rPr>
              <w:t>J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unioři(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rky</w:t>
            </w:r>
            <w:proofErr w:type="spellEnd"/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  <w:p w:rsidR="00F576A5" w:rsidRDefault="00F576A5" w:rsidP="00F576A5">
            <w:pPr>
              <w:ind w:left="245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oddíly ČVS, RD muži</w:t>
            </w:r>
          </w:p>
          <w:p w:rsidR="00F576A5" w:rsidRDefault="00F576A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F576A5" w:rsidRDefault="00F576A5" w:rsidP="00F576A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A34F4" w:rsidRPr="007A34F4" w:rsidRDefault="007A34F4" w:rsidP="007A34F4">
      <w:pPr>
        <w:rPr>
          <w:rFonts w:ascii="Calibri" w:eastAsia="Calibri" w:hAnsi="Calibri" w:cs="Times New Roman"/>
          <w:sz w:val="24"/>
          <w:szCs w:val="24"/>
        </w:rPr>
      </w:pPr>
    </w:p>
    <w:p w:rsidR="004B04C9" w:rsidRDefault="004B04C9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4B04C9" w:rsidRDefault="004B04C9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4B04C9" w:rsidRDefault="004B04C9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4B04C9" w:rsidRDefault="004B04C9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BA6424" w:rsidRDefault="00BA6424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E35B89" w:rsidRDefault="00E35B89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E35B89" w:rsidRDefault="00E35B89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BA6424" w:rsidRPr="005D5845" w:rsidRDefault="00BA6424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5D5845">
        <w:rPr>
          <w:rFonts w:ascii="Calibri" w:eastAsia="Calibri" w:hAnsi="Calibri" w:cs="Times New Roman"/>
          <w:b/>
          <w:sz w:val="24"/>
          <w:szCs w:val="24"/>
        </w:rPr>
        <w:t xml:space="preserve">Kapitola II. </w:t>
      </w:r>
      <w:r w:rsidR="00F576A5">
        <w:rPr>
          <w:rFonts w:ascii="Calibri" w:eastAsia="Calibri" w:hAnsi="Calibri" w:cs="Times New Roman"/>
          <w:b/>
          <w:sz w:val="24"/>
          <w:szCs w:val="24"/>
        </w:rPr>
        <w:t>Charakteristika a o</w:t>
      </w:r>
      <w:r w:rsidRPr="005D5845">
        <w:rPr>
          <w:rFonts w:ascii="Calibri" w:eastAsia="Calibri" w:hAnsi="Calibri" w:cs="Times New Roman"/>
          <w:b/>
          <w:sz w:val="24"/>
          <w:szCs w:val="24"/>
        </w:rPr>
        <w:t>rganizace jednotlivých částí projektu</w:t>
      </w:r>
      <w:r w:rsidR="003C3CCF" w:rsidRPr="005D58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576A5">
        <w:rPr>
          <w:rFonts w:ascii="Calibri" w:eastAsia="Calibri" w:hAnsi="Calibri" w:cs="Times New Roman"/>
          <w:b/>
          <w:sz w:val="24"/>
          <w:szCs w:val="24"/>
        </w:rPr>
        <w:t>„ZŠV“</w:t>
      </w:r>
    </w:p>
    <w:p w:rsidR="005D5845" w:rsidRDefault="005D584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BA6424" w:rsidRPr="00CF6A32" w:rsidRDefault="00BA6424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CF6A32">
        <w:rPr>
          <w:rFonts w:ascii="Calibri" w:eastAsia="Calibri" w:hAnsi="Calibri" w:cs="Times New Roman"/>
          <w:b/>
          <w:sz w:val="24"/>
          <w:szCs w:val="24"/>
        </w:rPr>
        <w:t>1. Barevný minivolejbal</w:t>
      </w:r>
      <w:r w:rsidR="00882DC5" w:rsidRPr="00CF6A32">
        <w:rPr>
          <w:rFonts w:ascii="Calibri" w:eastAsia="Calibri" w:hAnsi="Calibri" w:cs="Times New Roman"/>
          <w:b/>
          <w:sz w:val="24"/>
          <w:szCs w:val="24"/>
        </w:rPr>
        <w:t>(BM)</w:t>
      </w:r>
      <w:r w:rsidRPr="00CF6A32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342D32" w:rsidRPr="00CF6A32">
        <w:rPr>
          <w:rFonts w:ascii="Calibri" w:eastAsia="Calibri" w:hAnsi="Calibri" w:cs="Times New Roman"/>
          <w:b/>
          <w:sz w:val="24"/>
          <w:szCs w:val="24"/>
        </w:rPr>
        <w:t>věková kategorie 6 až 10 let</w:t>
      </w:r>
    </w:p>
    <w:p w:rsidR="005D5845" w:rsidRDefault="005D584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BA6424" w:rsidRPr="006E7B9E" w:rsidRDefault="00BA6424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6E7B9E">
        <w:rPr>
          <w:rFonts w:ascii="Calibri" w:eastAsia="Calibri" w:hAnsi="Calibri" w:cs="Times New Roman"/>
          <w:sz w:val="24"/>
          <w:szCs w:val="24"/>
        </w:rPr>
        <w:t>Úkolem BM je učinit vol</w:t>
      </w:r>
      <w:r w:rsidR="00342D32" w:rsidRPr="006E7B9E">
        <w:rPr>
          <w:rFonts w:ascii="Calibri" w:eastAsia="Calibri" w:hAnsi="Calibri" w:cs="Times New Roman"/>
          <w:sz w:val="24"/>
          <w:szCs w:val="24"/>
        </w:rPr>
        <w:t>ejbal atraktivním a umožnit všem,</w:t>
      </w:r>
      <w:r w:rsidRPr="006E7B9E">
        <w:rPr>
          <w:rFonts w:ascii="Calibri" w:eastAsia="Calibri" w:hAnsi="Calibri" w:cs="Times New Roman"/>
          <w:sz w:val="24"/>
          <w:szCs w:val="24"/>
        </w:rPr>
        <w:t xml:space="preserve"> kdo mají zájem o míčové hry</w:t>
      </w:r>
      <w:r w:rsidR="009F3066">
        <w:rPr>
          <w:rFonts w:ascii="Calibri" w:eastAsia="Calibri" w:hAnsi="Calibri" w:cs="Times New Roman"/>
          <w:sz w:val="24"/>
          <w:szCs w:val="24"/>
        </w:rPr>
        <w:t>,</w:t>
      </w:r>
      <w:r w:rsidRPr="006E7B9E">
        <w:rPr>
          <w:rFonts w:ascii="Calibri" w:eastAsia="Calibri" w:hAnsi="Calibri" w:cs="Times New Roman"/>
          <w:sz w:val="24"/>
          <w:szCs w:val="24"/>
        </w:rPr>
        <w:t xml:space="preserve"> zažít pocit hry, vítězství ve věku</w:t>
      </w:r>
      <w:r w:rsidR="00342D32" w:rsidRPr="006E7B9E">
        <w:rPr>
          <w:rFonts w:ascii="Calibri" w:eastAsia="Calibri" w:hAnsi="Calibri" w:cs="Times New Roman"/>
          <w:sz w:val="24"/>
          <w:szCs w:val="24"/>
        </w:rPr>
        <w:t>,</w:t>
      </w:r>
      <w:r w:rsidRPr="006E7B9E">
        <w:rPr>
          <w:rFonts w:ascii="Calibri" w:eastAsia="Calibri" w:hAnsi="Calibri" w:cs="Times New Roman"/>
          <w:sz w:val="24"/>
          <w:szCs w:val="24"/>
        </w:rPr>
        <w:t xml:space="preserve"> kdy se rozhoduje o sportovní orientaci dětí. Dále je nástrojem, který umožňuje učinit tréninkovou činnost v tomto věku více atraktivní, zajímavou. </w:t>
      </w:r>
      <w:r w:rsidR="006E7B9E">
        <w:rPr>
          <w:rFonts w:ascii="Calibri" w:eastAsia="Calibri" w:hAnsi="Calibri" w:cs="Times New Roman"/>
          <w:sz w:val="24"/>
          <w:szCs w:val="24"/>
        </w:rPr>
        <w:t xml:space="preserve">BM je prostředek jak dostat děti k volejbalu a udržet </w:t>
      </w:r>
      <w:r w:rsidR="00522C0B">
        <w:rPr>
          <w:rFonts w:ascii="Calibri" w:eastAsia="Calibri" w:hAnsi="Calibri" w:cs="Times New Roman"/>
          <w:sz w:val="24"/>
          <w:szCs w:val="24"/>
        </w:rPr>
        <w:t>je.</w:t>
      </w:r>
      <w:r w:rsidR="006E7B9E">
        <w:rPr>
          <w:rFonts w:ascii="Calibri" w:eastAsia="Calibri" w:hAnsi="Calibri" w:cs="Times New Roman"/>
          <w:sz w:val="24"/>
          <w:szCs w:val="24"/>
        </w:rPr>
        <w:t xml:space="preserve"> </w:t>
      </w:r>
      <w:r w:rsidR="008C2F12">
        <w:rPr>
          <w:rFonts w:ascii="Calibri" w:eastAsia="Calibri" w:hAnsi="Calibri" w:cs="Times New Roman"/>
          <w:sz w:val="24"/>
          <w:szCs w:val="24"/>
        </w:rPr>
        <w:t xml:space="preserve">Hlavním úkolem mimo herní atraktivitu je kvalitní učení volejbalové techniky. </w:t>
      </w:r>
    </w:p>
    <w:p w:rsidR="008C2F12" w:rsidRDefault="00BA6424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6E7B9E">
        <w:rPr>
          <w:rFonts w:ascii="Calibri" w:eastAsia="Calibri" w:hAnsi="Calibri" w:cs="Times New Roman"/>
          <w:sz w:val="24"/>
          <w:szCs w:val="24"/>
        </w:rPr>
        <w:t>Na organizaci BM se podílí KVS a část projektu organizuje centrálně ČVS</w:t>
      </w:r>
      <w:r w:rsidR="008C2F1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8C2F12">
        <w:rPr>
          <w:rFonts w:ascii="Calibri" w:eastAsia="Calibri" w:hAnsi="Calibri" w:cs="Times New Roman"/>
          <w:sz w:val="24"/>
          <w:szCs w:val="24"/>
        </w:rPr>
        <w:t>viz</w:t>
      </w:r>
      <w:r w:rsidR="009F3066">
        <w:rPr>
          <w:rFonts w:ascii="Calibri" w:eastAsia="Calibri" w:hAnsi="Calibri" w:cs="Times New Roman"/>
          <w:sz w:val="24"/>
          <w:szCs w:val="24"/>
        </w:rPr>
        <w:t xml:space="preserve">. </w:t>
      </w:r>
      <w:r w:rsidR="008C2F12">
        <w:rPr>
          <w:rFonts w:ascii="Calibri" w:eastAsia="Calibri" w:hAnsi="Calibri" w:cs="Times New Roman"/>
          <w:sz w:val="24"/>
          <w:szCs w:val="24"/>
        </w:rPr>
        <w:t>projekt</w:t>
      </w:r>
      <w:proofErr w:type="gramEnd"/>
      <w:r w:rsidR="008C2F12">
        <w:rPr>
          <w:rFonts w:ascii="Calibri" w:eastAsia="Calibri" w:hAnsi="Calibri" w:cs="Times New Roman"/>
          <w:sz w:val="24"/>
          <w:szCs w:val="24"/>
        </w:rPr>
        <w:t xml:space="preserve"> </w:t>
      </w:r>
      <w:r w:rsidR="00C73AD5">
        <w:rPr>
          <w:rFonts w:ascii="Calibri" w:eastAsia="Calibri" w:hAnsi="Calibri" w:cs="Times New Roman"/>
          <w:sz w:val="24"/>
          <w:szCs w:val="24"/>
        </w:rPr>
        <w:t>„</w:t>
      </w:r>
      <w:r w:rsidR="008C2F12">
        <w:rPr>
          <w:rFonts w:ascii="Calibri" w:eastAsia="Calibri" w:hAnsi="Calibri" w:cs="Times New Roman"/>
          <w:sz w:val="24"/>
          <w:szCs w:val="24"/>
        </w:rPr>
        <w:t xml:space="preserve">Barevný </w:t>
      </w:r>
      <w:proofErr w:type="spellStart"/>
      <w:r w:rsidR="008C2F12">
        <w:rPr>
          <w:rFonts w:ascii="Calibri" w:eastAsia="Calibri" w:hAnsi="Calibri" w:cs="Times New Roman"/>
          <w:sz w:val="24"/>
          <w:szCs w:val="24"/>
        </w:rPr>
        <w:t>minivolejbal</w:t>
      </w:r>
      <w:proofErr w:type="spellEnd"/>
      <w:r w:rsidR="00C73AD5">
        <w:rPr>
          <w:rFonts w:ascii="Calibri" w:eastAsia="Calibri" w:hAnsi="Calibri" w:cs="Times New Roman"/>
          <w:sz w:val="24"/>
          <w:szCs w:val="24"/>
        </w:rPr>
        <w:t>“</w:t>
      </w:r>
      <w:r w:rsidR="009F3066">
        <w:rPr>
          <w:rFonts w:ascii="Calibri" w:eastAsia="Calibri" w:hAnsi="Calibri" w:cs="Times New Roman"/>
          <w:sz w:val="24"/>
          <w:szCs w:val="24"/>
        </w:rPr>
        <w:t>.</w:t>
      </w:r>
    </w:p>
    <w:p w:rsidR="008C2F12" w:rsidRDefault="008C2F1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8C2F12" w:rsidRDefault="008C2F1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8C2F12" w:rsidRDefault="008C2F1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BA6424" w:rsidRDefault="006E7B9E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2. Benj</w:t>
      </w:r>
      <w:r w:rsidR="009F3066">
        <w:rPr>
          <w:rFonts w:ascii="Calibri" w:eastAsia="Calibri" w:hAnsi="Calibri" w:cs="Times New Roman"/>
          <w:b/>
          <w:sz w:val="24"/>
          <w:szCs w:val="24"/>
        </w:rPr>
        <w:t>a</w:t>
      </w:r>
      <w:r>
        <w:rPr>
          <w:rFonts w:ascii="Calibri" w:eastAsia="Calibri" w:hAnsi="Calibri" w:cs="Times New Roman"/>
          <w:b/>
          <w:sz w:val="24"/>
          <w:szCs w:val="24"/>
        </w:rPr>
        <w:t xml:space="preserve">mínci </w:t>
      </w:r>
      <w:r w:rsidR="004335E2">
        <w:rPr>
          <w:rFonts w:ascii="Calibri" w:eastAsia="Calibri" w:hAnsi="Calibri" w:cs="Times New Roman"/>
          <w:b/>
          <w:sz w:val="24"/>
          <w:szCs w:val="24"/>
        </w:rPr>
        <w:t>ČVS</w:t>
      </w:r>
      <w:r>
        <w:rPr>
          <w:rFonts w:ascii="Calibri" w:eastAsia="Calibri" w:hAnsi="Calibri" w:cs="Times New Roman"/>
          <w:b/>
          <w:sz w:val="24"/>
          <w:szCs w:val="24"/>
        </w:rPr>
        <w:t>: 1</w:t>
      </w:r>
      <w:r w:rsidR="00765CAF">
        <w:rPr>
          <w:rFonts w:ascii="Calibri" w:eastAsia="Calibri" w:hAnsi="Calibri" w:cs="Times New Roman"/>
          <w:b/>
          <w:sz w:val="24"/>
          <w:szCs w:val="24"/>
        </w:rPr>
        <w:t>1</w:t>
      </w:r>
      <w:r>
        <w:rPr>
          <w:rFonts w:ascii="Calibri" w:eastAsia="Calibri" w:hAnsi="Calibri" w:cs="Times New Roman"/>
          <w:b/>
          <w:sz w:val="24"/>
          <w:szCs w:val="24"/>
        </w:rPr>
        <w:t xml:space="preserve"> až 1</w:t>
      </w:r>
      <w:r w:rsidR="00765CAF">
        <w:rPr>
          <w:rFonts w:ascii="Calibri" w:eastAsia="Calibri" w:hAnsi="Calibri" w:cs="Times New Roman"/>
          <w:b/>
          <w:sz w:val="24"/>
          <w:szCs w:val="24"/>
        </w:rPr>
        <w:t>2</w:t>
      </w:r>
      <w:r>
        <w:rPr>
          <w:rFonts w:ascii="Calibri" w:eastAsia="Calibri" w:hAnsi="Calibri" w:cs="Times New Roman"/>
          <w:b/>
          <w:sz w:val="24"/>
          <w:szCs w:val="24"/>
        </w:rPr>
        <w:t xml:space="preserve"> let</w:t>
      </w:r>
      <w:r w:rsidR="007F2466"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="008C2F12">
        <w:rPr>
          <w:rFonts w:ascii="Calibri" w:eastAsia="Calibri" w:hAnsi="Calibri" w:cs="Times New Roman"/>
          <w:b/>
          <w:sz w:val="24"/>
          <w:szCs w:val="24"/>
        </w:rPr>
        <w:t xml:space="preserve">v roce 2019 se jedná o ročníky </w:t>
      </w:r>
      <w:r w:rsidR="007F2466">
        <w:rPr>
          <w:rFonts w:ascii="Calibri" w:eastAsia="Calibri" w:hAnsi="Calibri" w:cs="Times New Roman"/>
          <w:b/>
          <w:sz w:val="24"/>
          <w:szCs w:val="24"/>
        </w:rPr>
        <w:t>2007/2008</w:t>
      </w:r>
      <w:r w:rsidR="00F576A5">
        <w:rPr>
          <w:rFonts w:ascii="Calibri" w:eastAsia="Calibri" w:hAnsi="Calibri" w:cs="Times New Roman"/>
          <w:b/>
          <w:sz w:val="24"/>
          <w:szCs w:val="24"/>
        </w:rPr>
        <w:t>, 2008/2009</w:t>
      </w:r>
      <w:r w:rsidR="0014619A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F576A5" w:rsidRDefault="00F576A5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</w:p>
    <w:p w:rsidR="006E7B9E" w:rsidRPr="007F2466" w:rsidRDefault="006E7B9E" w:rsidP="00E95D61">
      <w:pPr>
        <w:contextualSpacing/>
        <w:rPr>
          <w:rFonts w:ascii="Calibri" w:eastAsia="Calibri" w:hAnsi="Calibri" w:cs="Times New Roman"/>
          <w:caps/>
          <w:sz w:val="24"/>
          <w:szCs w:val="24"/>
        </w:rPr>
      </w:pPr>
      <w:r w:rsidRPr="007F2466">
        <w:rPr>
          <w:rFonts w:ascii="Calibri" w:eastAsia="Calibri" w:hAnsi="Calibri" w:cs="Times New Roman"/>
          <w:sz w:val="24"/>
          <w:szCs w:val="24"/>
        </w:rPr>
        <w:t>Po období náboru a snahy přesvědčit hráče o atraktivitě volejbalu, nastupuje etapa, kdy chceme položit důkladné základy hry volejbalu. Je to věkové období, kdy už jsou hráči schopni trvalé tréninkové práce a jsou v nejlepším období pro efektivní učení. Ben</w:t>
      </w:r>
      <w:r w:rsidR="00DB4AC9" w:rsidRPr="007F2466">
        <w:rPr>
          <w:rFonts w:ascii="Calibri" w:eastAsia="Calibri" w:hAnsi="Calibri" w:cs="Times New Roman"/>
          <w:sz w:val="24"/>
          <w:szCs w:val="24"/>
        </w:rPr>
        <w:t xml:space="preserve">jamínci jsou 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trénováni </w:t>
      </w:r>
      <w:r w:rsidR="00DB4AC9" w:rsidRPr="007F2466">
        <w:rPr>
          <w:rFonts w:ascii="Calibri" w:eastAsia="Calibri" w:hAnsi="Calibri" w:cs="Times New Roman"/>
          <w:sz w:val="24"/>
          <w:szCs w:val="24"/>
        </w:rPr>
        <w:t>těmi nejlepšími trenéry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, </w:t>
      </w:r>
      <w:r w:rsidR="00DB4AC9" w:rsidRPr="007F2466">
        <w:rPr>
          <w:rFonts w:ascii="Calibri" w:eastAsia="Calibri" w:hAnsi="Calibri" w:cs="Times New Roman"/>
          <w:sz w:val="24"/>
          <w:szCs w:val="24"/>
        </w:rPr>
        <w:t>které má ČVS k dispozici</w:t>
      </w:r>
      <w:r w:rsidR="00DB4AC9" w:rsidRPr="007F2466">
        <w:rPr>
          <w:rFonts w:ascii="Calibri" w:eastAsia="Calibri" w:hAnsi="Calibri" w:cs="Times New Roman"/>
          <w:caps/>
          <w:sz w:val="24"/>
          <w:szCs w:val="24"/>
        </w:rPr>
        <w:t>©</w:t>
      </w:r>
    </w:p>
    <w:p w:rsidR="00522C0B" w:rsidRPr="007F2466" w:rsidRDefault="00522C0B" w:rsidP="00522C0B">
      <w:pPr>
        <w:pStyle w:val="Odstavecseseznamem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 w:rsidRPr="007F2466">
        <w:rPr>
          <w:rFonts w:ascii="Calibri" w:eastAsia="Calibri" w:hAnsi="Calibri" w:cs="Times New Roman"/>
          <w:sz w:val="24"/>
          <w:szCs w:val="24"/>
        </w:rPr>
        <w:t>Benjamínci jsou organizová</w:t>
      </w:r>
      <w:r w:rsidR="007F2466">
        <w:rPr>
          <w:rFonts w:ascii="Calibri" w:eastAsia="Calibri" w:hAnsi="Calibri" w:cs="Times New Roman"/>
          <w:sz w:val="24"/>
          <w:szCs w:val="24"/>
        </w:rPr>
        <w:t>ny</w:t>
      </w:r>
      <w:r w:rsidRPr="007F2466">
        <w:rPr>
          <w:rFonts w:ascii="Calibri" w:eastAsia="Calibri" w:hAnsi="Calibri" w:cs="Times New Roman"/>
          <w:sz w:val="24"/>
          <w:szCs w:val="24"/>
        </w:rPr>
        <w:t xml:space="preserve"> formou </w:t>
      </w:r>
      <w:r w:rsidR="00510BA6">
        <w:rPr>
          <w:rFonts w:ascii="Calibri" w:eastAsia="Calibri" w:hAnsi="Calibri" w:cs="Times New Roman"/>
          <w:sz w:val="24"/>
          <w:szCs w:val="24"/>
        </w:rPr>
        <w:t>8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 </w:t>
      </w:r>
      <w:r w:rsidR="00510BA6">
        <w:rPr>
          <w:rFonts w:ascii="Calibri" w:eastAsia="Calibri" w:hAnsi="Calibri" w:cs="Times New Roman"/>
          <w:sz w:val="24"/>
          <w:szCs w:val="24"/>
        </w:rPr>
        <w:t>čtyř</w:t>
      </w:r>
      <w:r w:rsidRPr="007F2466">
        <w:rPr>
          <w:rFonts w:ascii="Calibri" w:eastAsia="Calibri" w:hAnsi="Calibri" w:cs="Times New Roman"/>
          <w:sz w:val="24"/>
          <w:szCs w:val="24"/>
        </w:rPr>
        <w:t>denních kempů</w:t>
      </w:r>
    </w:p>
    <w:p w:rsidR="00522C0B" w:rsidRPr="007F2466" w:rsidRDefault="00522C0B" w:rsidP="00522C0B">
      <w:pPr>
        <w:pStyle w:val="Odstavecseseznamem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 w:rsidRPr="007F2466">
        <w:rPr>
          <w:rFonts w:ascii="Calibri" w:eastAsia="Calibri" w:hAnsi="Calibri" w:cs="Times New Roman"/>
          <w:sz w:val="24"/>
          <w:szCs w:val="24"/>
        </w:rPr>
        <w:t>4 kempy se uskuteční na Moravě a 4 kempy v Česku</w:t>
      </w:r>
    </w:p>
    <w:p w:rsidR="00522C0B" w:rsidRPr="007F2466" w:rsidRDefault="00DB4AC9" w:rsidP="00522C0B">
      <w:pPr>
        <w:pStyle w:val="Odstavecseseznamem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 w:rsidRPr="007F2466">
        <w:rPr>
          <w:rFonts w:ascii="Calibri" w:eastAsia="Calibri" w:hAnsi="Calibri" w:cs="Times New Roman"/>
          <w:sz w:val="24"/>
          <w:szCs w:val="24"/>
        </w:rPr>
        <w:t>Počet účastníků na jednotlivých kempech je maximálně 60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 účastníků</w:t>
      </w:r>
    </w:p>
    <w:p w:rsidR="00DB4AC9" w:rsidRDefault="00510BA6" w:rsidP="00522C0B">
      <w:pPr>
        <w:pStyle w:val="Odstavecseseznamem"/>
        <w:numPr>
          <w:ilvl w:val="0"/>
          <w:numId w:val="3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ČVS hradí:</w:t>
      </w:r>
    </w:p>
    <w:p w:rsidR="00510BA6" w:rsidRDefault="00510BA6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Trenérské zabezpečení, včetně mezd, dopravy a ubytování</w:t>
      </w:r>
    </w:p>
    <w:p w:rsidR="00510BA6" w:rsidRDefault="00510BA6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Pronájem hal a tělocvičen</w:t>
      </w:r>
    </w:p>
    <w:p w:rsidR="00510BA6" w:rsidRDefault="00510BA6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Míče, pomůcky</w:t>
      </w:r>
    </w:p>
    <w:p w:rsidR="00510BA6" w:rsidRDefault="00510BA6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Propagační tričko kempu – Benjamínků</w:t>
      </w:r>
    </w:p>
    <w:p w:rsidR="00510BA6" w:rsidRDefault="00510BA6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Prostředky pro řízení tréninkového procesu – ozvučení, mikrofon</w:t>
      </w:r>
    </w:p>
    <w:p w:rsidR="004335E2" w:rsidRDefault="004335E2" w:rsidP="00510BA6">
      <w:pPr>
        <w:pStyle w:val="Odstavecseseznamem"/>
        <w:numPr>
          <w:ilvl w:val="0"/>
          <w:numId w:val="3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Ubytování a stravování účastníků </w:t>
      </w:r>
    </w:p>
    <w:p w:rsidR="004335E2" w:rsidRDefault="005E7B95" w:rsidP="005E7B95">
      <w:pPr>
        <w:pStyle w:val="Odstavecseseznamem"/>
        <w:numPr>
          <w:ilvl w:val="0"/>
          <w:numId w:val="37"/>
        </w:numPr>
        <w:ind w:left="709" w:hanging="283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Účastníci hradí: </w:t>
      </w:r>
    </w:p>
    <w:p w:rsidR="005E7B95" w:rsidRDefault="005E7B95" w:rsidP="005E7B95">
      <w:pPr>
        <w:pStyle w:val="Odstavecseseznamem"/>
        <w:numPr>
          <w:ilvl w:val="0"/>
          <w:numId w:val="38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Náklady na dopravu do místa kempu</w:t>
      </w:r>
    </w:p>
    <w:p w:rsidR="005E7B95" w:rsidRDefault="005E7B95" w:rsidP="005E7B95">
      <w:pPr>
        <w:pStyle w:val="Odstavecseseznamem"/>
        <w:numPr>
          <w:ilvl w:val="0"/>
          <w:numId w:val="38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Příspěvek na stravu a ubytování ve výši 400 Kč na osobu a den</w:t>
      </w:r>
    </w:p>
    <w:p w:rsidR="00F750D3" w:rsidRDefault="00F750D3" w:rsidP="0014619A">
      <w:pPr>
        <w:pStyle w:val="Odstavecseseznamem"/>
        <w:ind w:left="1695"/>
        <w:rPr>
          <w:rFonts w:ascii="Calibri" w:eastAsia="Calibri" w:hAnsi="Calibri" w:cs="Times New Roman"/>
          <w:sz w:val="24"/>
          <w:szCs w:val="24"/>
        </w:rPr>
      </w:pPr>
    </w:p>
    <w:p w:rsidR="00F750D3" w:rsidRPr="00C20598" w:rsidRDefault="00F750D3" w:rsidP="00F750D3">
      <w:pPr>
        <w:pStyle w:val="Odstavecseseznamem"/>
        <w:ind w:left="709"/>
        <w:rPr>
          <w:rFonts w:ascii="Calibri" w:eastAsia="Calibri" w:hAnsi="Calibri" w:cs="Times New Roman"/>
          <w:sz w:val="24"/>
          <w:szCs w:val="24"/>
        </w:rPr>
      </w:pPr>
    </w:p>
    <w:p w:rsidR="00CF6A32" w:rsidRDefault="00CF6A3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CF6A32" w:rsidRDefault="00CF6A3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CF6A32" w:rsidRDefault="00CF6A32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BA6424" w:rsidRPr="005E7B95" w:rsidRDefault="00765CAF" w:rsidP="00E95D61">
      <w:pPr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5E7B95">
        <w:rPr>
          <w:rFonts w:ascii="Calibri" w:eastAsia="Calibri" w:hAnsi="Calibri" w:cs="Times New Roman"/>
          <w:b/>
          <w:sz w:val="24"/>
          <w:szCs w:val="24"/>
        </w:rPr>
        <w:t xml:space="preserve">3. Naděje </w:t>
      </w:r>
      <w:r w:rsidR="004335E2" w:rsidRPr="005E7B95">
        <w:rPr>
          <w:rFonts w:ascii="Calibri" w:eastAsia="Calibri" w:hAnsi="Calibri" w:cs="Times New Roman"/>
          <w:b/>
          <w:sz w:val="24"/>
          <w:szCs w:val="24"/>
        </w:rPr>
        <w:t>ČVS</w:t>
      </w:r>
      <w:r w:rsidRPr="005E7B95">
        <w:rPr>
          <w:rFonts w:ascii="Calibri" w:eastAsia="Calibri" w:hAnsi="Calibri" w:cs="Times New Roman"/>
          <w:b/>
          <w:sz w:val="24"/>
          <w:szCs w:val="24"/>
        </w:rPr>
        <w:t>: 12 až 13 let</w:t>
      </w:r>
      <w:r w:rsidR="007F2466" w:rsidRPr="005E7B95"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="008C2F12">
        <w:rPr>
          <w:rFonts w:ascii="Calibri" w:eastAsia="Calibri" w:hAnsi="Calibri" w:cs="Times New Roman"/>
          <w:b/>
          <w:sz w:val="24"/>
          <w:szCs w:val="24"/>
        </w:rPr>
        <w:t xml:space="preserve">v roce 2019 se jedná o ročníky </w:t>
      </w:r>
      <w:r w:rsidR="007F2466" w:rsidRPr="005E7B95">
        <w:rPr>
          <w:rFonts w:ascii="Calibri" w:eastAsia="Calibri" w:hAnsi="Calibri" w:cs="Times New Roman"/>
          <w:b/>
          <w:sz w:val="24"/>
          <w:szCs w:val="24"/>
        </w:rPr>
        <w:t>2006/2005</w:t>
      </w:r>
      <w:r w:rsidR="00CF7B31">
        <w:rPr>
          <w:rFonts w:ascii="Calibri" w:eastAsia="Calibri" w:hAnsi="Calibri" w:cs="Times New Roman"/>
          <w:b/>
          <w:sz w:val="24"/>
          <w:szCs w:val="24"/>
        </w:rPr>
        <w:t>, 2007/2008</w:t>
      </w:r>
      <w:r w:rsidR="007F2466" w:rsidRPr="005E7B95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7F2466" w:rsidRDefault="00765CAF" w:rsidP="00E95D61">
      <w:pPr>
        <w:contextualSpacing/>
        <w:rPr>
          <w:rFonts w:ascii="Calibri" w:eastAsia="Calibri" w:hAnsi="Calibri" w:cs="Times New Roman"/>
          <w:sz w:val="24"/>
          <w:szCs w:val="24"/>
        </w:rPr>
      </w:pPr>
      <w:r w:rsidRPr="007F2466">
        <w:rPr>
          <w:rFonts w:ascii="Calibri" w:eastAsia="Calibri" w:hAnsi="Calibri" w:cs="Times New Roman"/>
          <w:sz w:val="24"/>
          <w:szCs w:val="24"/>
        </w:rPr>
        <w:t>Pokračuje učení volejbalu. Završuje se učení základních technických dovedností. Herní činnosti se začínají začleňovat do h</w:t>
      </w:r>
      <w:r w:rsidR="007F2466">
        <w:rPr>
          <w:rFonts w:ascii="Calibri" w:eastAsia="Calibri" w:hAnsi="Calibri" w:cs="Times New Roman"/>
          <w:sz w:val="24"/>
          <w:szCs w:val="24"/>
        </w:rPr>
        <w:t>e</w:t>
      </w:r>
      <w:r w:rsidRPr="007F2466">
        <w:rPr>
          <w:rFonts w:ascii="Calibri" w:eastAsia="Calibri" w:hAnsi="Calibri" w:cs="Times New Roman"/>
          <w:sz w:val="24"/>
          <w:szCs w:val="24"/>
        </w:rPr>
        <w:t>rních situací, začíná zápas o kvalitu v čase a pod herním tlakem.</w:t>
      </w:r>
      <w:r w:rsidR="008C2F12">
        <w:rPr>
          <w:rFonts w:ascii="Calibri" w:eastAsia="Calibri" w:hAnsi="Calibri" w:cs="Times New Roman"/>
          <w:sz w:val="24"/>
          <w:szCs w:val="24"/>
        </w:rPr>
        <w:t xml:space="preserve"> Organizace v roce 2019 je dána nutností zahájit v roce 2019 činnost RD Lvíčat ročníku 2005/2006. V roce 2020 bude organizace stejná jako u Benjamínků, tedy celkem 8 kempů. </w:t>
      </w:r>
    </w:p>
    <w:p w:rsidR="00765CAF" w:rsidRDefault="007F2466" w:rsidP="005E7B95">
      <w:pPr>
        <w:pStyle w:val="Odstavecseseznamem"/>
        <w:numPr>
          <w:ilvl w:val="0"/>
          <w:numId w:val="33"/>
        </w:numPr>
        <w:ind w:hanging="35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Naděje </w:t>
      </w:r>
      <w:r w:rsidR="009F3066">
        <w:rPr>
          <w:rFonts w:ascii="Calibri" w:eastAsia="Calibri" w:hAnsi="Calibri" w:cs="Times New Roman"/>
          <w:sz w:val="24"/>
          <w:szCs w:val="24"/>
        </w:rPr>
        <w:t xml:space="preserve">v roce 2019 </w:t>
      </w:r>
      <w:r>
        <w:rPr>
          <w:rFonts w:ascii="Calibri" w:eastAsia="Calibri" w:hAnsi="Calibri" w:cs="Times New Roman"/>
          <w:sz w:val="24"/>
          <w:szCs w:val="24"/>
        </w:rPr>
        <w:t xml:space="preserve">jsou organizovány formou </w:t>
      </w:r>
      <w:r w:rsidR="005863D7">
        <w:rPr>
          <w:rFonts w:ascii="Calibri" w:eastAsia="Calibri" w:hAnsi="Calibri" w:cs="Times New Roman"/>
          <w:sz w:val="24"/>
          <w:szCs w:val="24"/>
        </w:rPr>
        <w:t>2</w:t>
      </w:r>
      <w:r w:rsidR="00510BA6">
        <w:rPr>
          <w:rFonts w:ascii="Calibri" w:eastAsia="Calibri" w:hAnsi="Calibri" w:cs="Times New Roman"/>
          <w:sz w:val="24"/>
          <w:szCs w:val="24"/>
        </w:rPr>
        <w:t xml:space="preserve"> čtyř</w:t>
      </w:r>
      <w:r>
        <w:rPr>
          <w:rFonts w:ascii="Calibri" w:eastAsia="Calibri" w:hAnsi="Calibri" w:cs="Times New Roman"/>
          <w:sz w:val="24"/>
          <w:szCs w:val="24"/>
        </w:rPr>
        <w:t>denních kempů</w:t>
      </w:r>
      <w:r w:rsidR="005863D7">
        <w:rPr>
          <w:rFonts w:ascii="Calibri" w:eastAsia="Calibri" w:hAnsi="Calibri" w:cs="Times New Roman"/>
          <w:sz w:val="24"/>
          <w:szCs w:val="24"/>
        </w:rPr>
        <w:t xml:space="preserve"> v I. pololetí 2019 a šesti kempů v II. pololetí 2019</w:t>
      </w:r>
    </w:p>
    <w:p w:rsidR="007F2466" w:rsidRDefault="005863D7" w:rsidP="007F2466">
      <w:pPr>
        <w:pStyle w:val="Odstavecseseznamem"/>
        <w:numPr>
          <w:ilvl w:val="0"/>
          <w:numId w:val="3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 I. pololetí se uskuteční jeden kemp na Moravě a jeden v Čechách maximální počet účastníků 60</w:t>
      </w:r>
    </w:p>
    <w:p w:rsidR="005863D7" w:rsidRDefault="005863D7" w:rsidP="007F2466">
      <w:pPr>
        <w:pStyle w:val="Odstavecseseznamem"/>
        <w:numPr>
          <w:ilvl w:val="0"/>
          <w:numId w:val="3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Ve II. pololetí se uskuteční šest kemp</w:t>
      </w:r>
      <w:r w:rsidR="00F750D3">
        <w:rPr>
          <w:rFonts w:ascii="Calibri" w:eastAsia="Calibri" w:hAnsi="Calibri" w:cs="Times New Roman"/>
          <w:sz w:val="24"/>
          <w:szCs w:val="24"/>
        </w:rPr>
        <w:t>ů</w:t>
      </w:r>
      <w:r>
        <w:rPr>
          <w:rFonts w:ascii="Calibri" w:eastAsia="Calibri" w:hAnsi="Calibri" w:cs="Times New Roman"/>
          <w:sz w:val="24"/>
          <w:szCs w:val="24"/>
        </w:rPr>
        <w:t xml:space="preserve"> – maximální počet účastníků 30</w:t>
      </w:r>
    </w:p>
    <w:p w:rsidR="007F2466" w:rsidRDefault="007F2466" w:rsidP="007F2466">
      <w:pPr>
        <w:pStyle w:val="Odstavecseseznamem"/>
        <w:numPr>
          <w:ilvl w:val="0"/>
          <w:numId w:val="3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Jedním z hlavních úkolů je </w:t>
      </w:r>
      <w:r w:rsidR="005E7B95">
        <w:rPr>
          <w:rFonts w:ascii="Calibri" w:eastAsia="Calibri" w:hAnsi="Calibri" w:cs="Times New Roman"/>
          <w:sz w:val="24"/>
          <w:szCs w:val="24"/>
        </w:rPr>
        <w:t>vytipování hráčů do Lvíčat ČVS ročníku 2005</w:t>
      </w:r>
      <w:r w:rsidR="005863D7">
        <w:rPr>
          <w:rFonts w:ascii="Calibri" w:eastAsia="Calibri" w:hAnsi="Calibri" w:cs="Times New Roman"/>
          <w:sz w:val="24"/>
          <w:szCs w:val="24"/>
        </w:rPr>
        <w:t>/2006 pro rok 2020</w:t>
      </w:r>
    </w:p>
    <w:p w:rsidR="005863D7" w:rsidRDefault="005863D7" w:rsidP="007F2466">
      <w:pPr>
        <w:pStyle w:val="Odstavecseseznamem"/>
        <w:numPr>
          <w:ilvl w:val="0"/>
          <w:numId w:val="3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Kempy ve II. pololetí mají výběrový charakter jako příprava na styl práce Lvíčat ČVS v roce 2020 </w:t>
      </w:r>
    </w:p>
    <w:p w:rsidR="00510BA6" w:rsidRDefault="00CF6A32" w:rsidP="007F2466">
      <w:pPr>
        <w:pStyle w:val="Odstavecseseznamem"/>
        <w:numPr>
          <w:ilvl w:val="0"/>
          <w:numId w:val="3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ČVS hradí</w:t>
      </w:r>
      <w:r w:rsidR="00510BA6"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510BA6" w:rsidRPr="00510BA6" w:rsidRDefault="00510BA6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r w:rsidRPr="00510BA6">
        <w:rPr>
          <w:rFonts w:ascii="Calibri" w:eastAsia="Calibri" w:hAnsi="Calibri" w:cs="Times New Roman"/>
          <w:sz w:val="24"/>
          <w:szCs w:val="24"/>
        </w:rPr>
        <w:t>-</w:t>
      </w:r>
      <w:r w:rsidRPr="00510BA6">
        <w:rPr>
          <w:rFonts w:ascii="Calibri" w:eastAsia="Calibri" w:hAnsi="Calibri" w:cs="Times New Roman"/>
          <w:sz w:val="24"/>
          <w:szCs w:val="24"/>
        </w:rPr>
        <w:tab/>
        <w:t>Trenérské zabezpečení, včetně mezd, dopravy a ubytování</w:t>
      </w:r>
    </w:p>
    <w:p w:rsidR="00510BA6" w:rsidRPr="00510BA6" w:rsidRDefault="00510BA6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r w:rsidRPr="00510BA6">
        <w:rPr>
          <w:rFonts w:ascii="Calibri" w:eastAsia="Calibri" w:hAnsi="Calibri" w:cs="Times New Roman"/>
          <w:sz w:val="24"/>
          <w:szCs w:val="24"/>
        </w:rPr>
        <w:t>-</w:t>
      </w:r>
      <w:r w:rsidRPr="00510BA6">
        <w:rPr>
          <w:rFonts w:ascii="Calibri" w:eastAsia="Calibri" w:hAnsi="Calibri" w:cs="Times New Roman"/>
          <w:sz w:val="24"/>
          <w:szCs w:val="24"/>
        </w:rPr>
        <w:tab/>
        <w:t>Pronájem hal a tělocvičen</w:t>
      </w:r>
    </w:p>
    <w:p w:rsidR="00510BA6" w:rsidRPr="00510BA6" w:rsidRDefault="00510BA6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r w:rsidRPr="00510BA6">
        <w:rPr>
          <w:rFonts w:ascii="Calibri" w:eastAsia="Calibri" w:hAnsi="Calibri" w:cs="Times New Roman"/>
          <w:sz w:val="24"/>
          <w:szCs w:val="24"/>
        </w:rPr>
        <w:t>-</w:t>
      </w:r>
      <w:r w:rsidRPr="00510BA6">
        <w:rPr>
          <w:rFonts w:ascii="Calibri" w:eastAsia="Calibri" w:hAnsi="Calibri" w:cs="Times New Roman"/>
          <w:sz w:val="24"/>
          <w:szCs w:val="24"/>
        </w:rPr>
        <w:tab/>
        <w:t>Míče, pomůcky</w:t>
      </w:r>
    </w:p>
    <w:p w:rsidR="00510BA6" w:rsidRPr="00510BA6" w:rsidRDefault="00510BA6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r w:rsidRPr="00510BA6">
        <w:rPr>
          <w:rFonts w:ascii="Calibri" w:eastAsia="Calibri" w:hAnsi="Calibri" w:cs="Times New Roman"/>
          <w:sz w:val="24"/>
          <w:szCs w:val="24"/>
        </w:rPr>
        <w:t>-</w:t>
      </w:r>
      <w:r w:rsidRPr="00510BA6">
        <w:rPr>
          <w:rFonts w:ascii="Calibri" w:eastAsia="Calibri" w:hAnsi="Calibri" w:cs="Times New Roman"/>
          <w:sz w:val="24"/>
          <w:szCs w:val="24"/>
        </w:rPr>
        <w:tab/>
        <w:t>Propagační tričko kempu – Benjamínků</w:t>
      </w:r>
    </w:p>
    <w:p w:rsidR="00510BA6" w:rsidRDefault="00510BA6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r w:rsidRPr="00510BA6">
        <w:rPr>
          <w:rFonts w:ascii="Calibri" w:eastAsia="Calibri" w:hAnsi="Calibri" w:cs="Times New Roman"/>
          <w:sz w:val="24"/>
          <w:szCs w:val="24"/>
        </w:rPr>
        <w:t>-</w:t>
      </w:r>
      <w:r w:rsidRPr="00510BA6">
        <w:rPr>
          <w:rFonts w:ascii="Calibri" w:eastAsia="Calibri" w:hAnsi="Calibri" w:cs="Times New Roman"/>
          <w:sz w:val="24"/>
          <w:szCs w:val="24"/>
        </w:rPr>
        <w:tab/>
        <w:t>Prostředky pro řízení tréninkového procesu – ozvučení, mikrofon</w:t>
      </w:r>
    </w:p>
    <w:p w:rsidR="005E7B95" w:rsidRDefault="005E7B95" w:rsidP="004335E2">
      <w:pPr>
        <w:spacing w:after="0" w:line="240" w:lineRule="auto"/>
        <w:ind w:firstLine="993"/>
        <w:rPr>
          <w:rFonts w:ascii="Calibri" w:eastAsia="Calibri" w:hAnsi="Calibri" w:cs="Times New Roman"/>
          <w:sz w:val="24"/>
          <w:szCs w:val="24"/>
        </w:rPr>
      </w:pPr>
      <w:proofErr w:type="gramStart"/>
      <w:r>
        <w:rPr>
          <w:rFonts w:ascii="Calibri" w:eastAsia="Calibri" w:hAnsi="Calibri" w:cs="Times New Roman"/>
          <w:sz w:val="24"/>
          <w:szCs w:val="24"/>
        </w:rPr>
        <w:t>-      Ubytování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a stravu účastníků</w:t>
      </w:r>
    </w:p>
    <w:p w:rsidR="004335E2" w:rsidRDefault="005E7B95" w:rsidP="005E7B95">
      <w:pPr>
        <w:pStyle w:val="Odstavecseseznamem"/>
        <w:numPr>
          <w:ilvl w:val="0"/>
          <w:numId w:val="39"/>
        </w:numPr>
        <w:spacing w:after="0" w:line="240" w:lineRule="auto"/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Účastníci hradí:</w:t>
      </w:r>
    </w:p>
    <w:p w:rsidR="005E7B95" w:rsidRDefault="005E7B95" w:rsidP="005E7B95">
      <w:pPr>
        <w:pStyle w:val="Odstavecseseznamem"/>
        <w:numPr>
          <w:ilvl w:val="0"/>
          <w:numId w:val="40"/>
        </w:numPr>
        <w:spacing w:after="0" w:line="240" w:lineRule="auto"/>
        <w:ind w:left="1418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Náklady na dopravu do místa kempu</w:t>
      </w:r>
    </w:p>
    <w:p w:rsidR="005E7B95" w:rsidRDefault="005E7B95" w:rsidP="005E7B95">
      <w:pPr>
        <w:pStyle w:val="Odstavecseseznamem"/>
        <w:numPr>
          <w:ilvl w:val="0"/>
          <w:numId w:val="40"/>
        </w:numPr>
        <w:spacing w:after="0" w:line="240" w:lineRule="auto"/>
        <w:ind w:left="1418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Příspěvek na stravu a ubytování ve výši 400 Kč na osobu a den</w:t>
      </w:r>
    </w:p>
    <w:p w:rsidR="005863D7" w:rsidRDefault="005863D7" w:rsidP="005863D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4E00A6" w:rsidRDefault="004E00A6" w:rsidP="005863D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5863D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863D7" w:rsidRDefault="005863D7" w:rsidP="005863D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863D7">
        <w:rPr>
          <w:rFonts w:ascii="Calibri" w:eastAsia="Calibri" w:hAnsi="Calibri" w:cs="Times New Roman"/>
          <w:b/>
          <w:sz w:val="24"/>
          <w:szCs w:val="24"/>
        </w:rPr>
        <w:t>4. Lvíčata Č</w:t>
      </w:r>
      <w:r w:rsidR="00CF6A32">
        <w:rPr>
          <w:rFonts w:ascii="Calibri" w:eastAsia="Calibri" w:hAnsi="Calibri" w:cs="Times New Roman"/>
          <w:b/>
          <w:sz w:val="24"/>
          <w:szCs w:val="24"/>
        </w:rPr>
        <w:t>VS: 14 až 16 let (</w:t>
      </w:r>
      <w:r w:rsidR="009F3066">
        <w:rPr>
          <w:rFonts w:ascii="Calibri" w:eastAsia="Calibri" w:hAnsi="Calibri" w:cs="Times New Roman"/>
          <w:b/>
          <w:sz w:val="24"/>
          <w:szCs w:val="24"/>
        </w:rPr>
        <w:t>ročník 2005/2006, 2006/2007</w:t>
      </w:r>
      <w:r w:rsidRPr="005863D7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9F3066" w:rsidRDefault="009F3066" w:rsidP="005863D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5863D7" w:rsidRPr="0074438E" w:rsidRDefault="005863D7" w:rsidP="005863D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4438E">
        <w:rPr>
          <w:rFonts w:ascii="Calibri" w:eastAsia="Calibri" w:hAnsi="Calibri" w:cs="Times New Roman"/>
          <w:sz w:val="24"/>
          <w:szCs w:val="24"/>
        </w:rPr>
        <w:t xml:space="preserve">Práce na kempech Lvíčat </w:t>
      </w:r>
      <w:r w:rsidR="0074438E" w:rsidRPr="0074438E">
        <w:rPr>
          <w:rFonts w:ascii="Calibri" w:eastAsia="Calibri" w:hAnsi="Calibri" w:cs="Times New Roman"/>
          <w:sz w:val="24"/>
          <w:szCs w:val="24"/>
        </w:rPr>
        <w:t>pokračuje ve velkém tlaku na precizní provádění volejbalové techniky. Přibývá práce na součinnosti a uplatňování jednotlivých herních činností ve hře. Začínají se uplatň</w:t>
      </w:r>
      <w:r w:rsidR="00CF6A32">
        <w:rPr>
          <w:rFonts w:ascii="Calibri" w:eastAsia="Calibri" w:hAnsi="Calibri" w:cs="Times New Roman"/>
          <w:sz w:val="24"/>
          <w:szCs w:val="24"/>
        </w:rPr>
        <w:t xml:space="preserve">ovat základní taktické principy, </w:t>
      </w:r>
      <w:r w:rsidR="0074438E" w:rsidRPr="0074438E">
        <w:rPr>
          <w:rFonts w:ascii="Calibri" w:eastAsia="Calibri" w:hAnsi="Calibri" w:cs="Times New Roman"/>
          <w:sz w:val="24"/>
          <w:szCs w:val="24"/>
        </w:rPr>
        <w:t>na kterých staví hra reprezentačních družstev Kadetů,</w:t>
      </w:r>
      <w:r w:rsidR="00CF7B31">
        <w:rPr>
          <w:rFonts w:ascii="Calibri" w:eastAsia="Calibri" w:hAnsi="Calibri" w:cs="Times New Roman"/>
          <w:sz w:val="24"/>
          <w:szCs w:val="24"/>
        </w:rPr>
        <w:t xml:space="preserve"> Kadetek, </w:t>
      </w:r>
      <w:r w:rsidR="0074438E" w:rsidRPr="0074438E">
        <w:rPr>
          <w:rFonts w:ascii="Calibri" w:eastAsia="Calibri" w:hAnsi="Calibri" w:cs="Times New Roman"/>
          <w:sz w:val="24"/>
          <w:szCs w:val="24"/>
        </w:rPr>
        <w:t xml:space="preserve">Juniorů, </w:t>
      </w:r>
      <w:r w:rsidR="00CF7B31">
        <w:rPr>
          <w:rFonts w:ascii="Calibri" w:eastAsia="Calibri" w:hAnsi="Calibri" w:cs="Times New Roman"/>
          <w:sz w:val="24"/>
          <w:szCs w:val="24"/>
        </w:rPr>
        <w:t xml:space="preserve">juniorek, </w:t>
      </w:r>
      <w:r w:rsidR="0074438E" w:rsidRPr="0074438E">
        <w:rPr>
          <w:rFonts w:ascii="Calibri" w:eastAsia="Calibri" w:hAnsi="Calibri" w:cs="Times New Roman"/>
          <w:sz w:val="24"/>
          <w:szCs w:val="24"/>
        </w:rPr>
        <w:t>Lvů</w:t>
      </w:r>
      <w:r w:rsidR="0074438E">
        <w:rPr>
          <w:rFonts w:ascii="Calibri" w:eastAsia="Calibri" w:hAnsi="Calibri" w:cs="Times New Roman"/>
          <w:sz w:val="24"/>
          <w:szCs w:val="24"/>
        </w:rPr>
        <w:t xml:space="preserve">, </w:t>
      </w:r>
      <w:r w:rsidR="00CF7B31">
        <w:rPr>
          <w:rFonts w:ascii="Calibri" w:eastAsia="Calibri" w:hAnsi="Calibri" w:cs="Times New Roman"/>
          <w:sz w:val="24"/>
          <w:szCs w:val="24"/>
        </w:rPr>
        <w:t>RD mužů a žen</w:t>
      </w:r>
      <w:r w:rsidR="0074438E">
        <w:rPr>
          <w:rFonts w:ascii="Calibri" w:eastAsia="Calibri" w:hAnsi="Calibri" w:cs="Times New Roman"/>
          <w:sz w:val="24"/>
          <w:szCs w:val="24"/>
        </w:rPr>
        <w:t>.</w:t>
      </w:r>
    </w:p>
    <w:p w:rsidR="00510BA6" w:rsidRDefault="0074438E" w:rsidP="0074438E">
      <w:pPr>
        <w:pStyle w:val="Odstavecseseznamem"/>
        <w:numPr>
          <w:ilvl w:val="0"/>
          <w:numId w:val="39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Činnost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 je organizována formou několika</w:t>
      </w:r>
      <w:r>
        <w:rPr>
          <w:rFonts w:ascii="Calibri" w:eastAsia="Calibri" w:hAnsi="Calibri" w:cs="Times New Roman"/>
          <w:sz w:val="24"/>
          <w:szCs w:val="24"/>
        </w:rPr>
        <w:t>denních kempů</w:t>
      </w:r>
    </w:p>
    <w:p w:rsidR="0074438E" w:rsidRDefault="0074438E" w:rsidP="0074438E">
      <w:pPr>
        <w:pStyle w:val="Odstavecseseznamem"/>
        <w:numPr>
          <w:ilvl w:val="0"/>
          <w:numId w:val="39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 prvním roce činnosti je charakter práce stejný jako u Nadějí s velkým tl</w:t>
      </w:r>
      <w:r w:rsidR="00E5771A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kem na učení herních činností </w:t>
      </w:r>
    </w:p>
    <w:p w:rsidR="004E00A6" w:rsidRPr="004E00A6" w:rsidRDefault="004E00A6" w:rsidP="004E00A6">
      <w:pPr>
        <w:ind w:left="426"/>
        <w:rPr>
          <w:rFonts w:ascii="Calibri" w:eastAsia="Calibri" w:hAnsi="Calibri" w:cs="Times New Roman"/>
          <w:sz w:val="24"/>
          <w:szCs w:val="24"/>
        </w:rPr>
      </w:pPr>
    </w:p>
    <w:p w:rsidR="00E5771A" w:rsidRDefault="00E5771A" w:rsidP="0074438E">
      <w:pPr>
        <w:pStyle w:val="Odstavecseseznamem"/>
        <w:numPr>
          <w:ilvl w:val="0"/>
          <w:numId w:val="39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Ve druhém roce se charakter kempů mění ve prospěch herních cvičení, součinnosti a nácviku obranných</w:t>
      </w:r>
      <w:r w:rsidR="00744A2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a útočných kombinací</w:t>
      </w:r>
    </w:p>
    <w:p w:rsidR="0074438E" w:rsidRDefault="0074438E" w:rsidP="0074438E">
      <w:pPr>
        <w:pStyle w:val="Odstavecseseznamem"/>
        <w:numPr>
          <w:ilvl w:val="0"/>
          <w:numId w:val="39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Ve druhém roce činnosti </w:t>
      </w:r>
      <w:r w:rsidR="00E5771A">
        <w:rPr>
          <w:rFonts w:ascii="Calibri" w:eastAsia="Calibri" w:hAnsi="Calibri" w:cs="Times New Roman"/>
          <w:sz w:val="24"/>
          <w:szCs w:val="24"/>
        </w:rPr>
        <w:t>začíná příprava na kvalifikaci na ME U17, které se uskuteční v roce 2019(ročník 2003)respektive v roce 2021(ročník 2005) kvalifikace v roce 2020(ročníku 2005)</w:t>
      </w:r>
    </w:p>
    <w:p w:rsidR="00E5771A" w:rsidRDefault="00E5771A" w:rsidP="0074438E">
      <w:pPr>
        <w:pStyle w:val="Odstavecseseznamem"/>
        <w:numPr>
          <w:ilvl w:val="0"/>
          <w:numId w:val="39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ČVS hradí:</w:t>
      </w:r>
    </w:p>
    <w:p w:rsidR="00E5771A" w:rsidRPr="00E5771A" w:rsidRDefault="00E5771A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 w:rsidRPr="00E5771A">
        <w:rPr>
          <w:rFonts w:ascii="Calibri" w:eastAsia="Calibri" w:hAnsi="Calibri" w:cs="Times New Roman"/>
          <w:sz w:val="24"/>
          <w:szCs w:val="24"/>
        </w:rPr>
        <w:t>Trenérské zabezpečení, včetně mezd, dopravy a ubytování</w:t>
      </w:r>
    </w:p>
    <w:p w:rsidR="00E5771A" w:rsidRPr="00E5771A" w:rsidRDefault="00E5771A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 w:rsidRPr="00E5771A">
        <w:rPr>
          <w:rFonts w:ascii="Calibri" w:eastAsia="Calibri" w:hAnsi="Calibri" w:cs="Times New Roman"/>
          <w:sz w:val="24"/>
          <w:szCs w:val="24"/>
        </w:rPr>
        <w:t>Pronájem hal a tělocvičen</w:t>
      </w:r>
    </w:p>
    <w:p w:rsidR="00E5771A" w:rsidRPr="00E5771A" w:rsidRDefault="00E5771A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 w:rsidRPr="00E5771A">
        <w:rPr>
          <w:rFonts w:ascii="Calibri" w:eastAsia="Calibri" w:hAnsi="Calibri" w:cs="Times New Roman"/>
          <w:sz w:val="24"/>
          <w:szCs w:val="24"/>
        </w:rPr>
        <w:t>Míče, pomůcky</w:t>
      </w:r>
    </w:p>
    <w:p w:rsidR="00E5771A" w:rsidRPr="00E5771A" w:rsidRDefault="00F1231B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Základní vybavení – dresy, soupravy, tréninková trička</w:t>
      </w:r>
    </w:p>
    <w:p w:rsidR="00E5771A" w:rsidRPr="00E5771A" w:rsidRDefault="00E5771A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 w:rsidRPr="00E5771A">
        <w:rPr>
          <w:rFonts w:ascii="Calibri" w:eastAsia="Calibri" w:hAnsi="Calibri" w:cs="Times New Roman"/>
          <w:sz w:val="24"/>
          <w:szCs w:val="24"/>
        </w:rPr>
        <w:t>Prostředky pro řízení tréninkového procesu – ozvučení, mikrofon</w:t>
      </w:r>
    </w:p>
    <w:p w:rsidR="00E5771A" w:rsidRDefault="00E5771A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 w:rsidRPr="00E5771A">
        <w:rPr>
          <w:rFonts w:ascii="Calibri" w:eastAsia="Calibri" w:hAnsi="Calibri" w:cs="Times New Roman"/>
          <w:sz w:val="24"/>
          <w:szCs w:val="24"/>
        </w:rPr>
        <w:t xml:space="preserve"> Ubytování a stravu účastníků</w:t>
      </w:r>
    </w:p>
    <w:p w:rsidR="00F1231B" w:rsidRDefault="00F1231B" w:rsidP="00E5771A">
      <w:pPr>
        <w:pStyle w:val="Odstavecseseznamem"/>
        <w:numPr>
          <w:ilvl w:val="0"/>
          <w:numId w:val="4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Ve druhém roce činnosti dopravu do místa kempu</w:t>
      </w:r>
    </w:p>
    <w:p w:rsidR="00F1231B" w:rsidRDefault="00F1231B" w:rsidP="00F1231B">
      <w:pPr>
        <w:pStyle w:val="Odstavecseseznamem"/>
        <w:numPr>
          <w:ilvl w:val="0"/>
          <w:numId w:val="42"/>
        </w:numPr>
        <w:ind w:left="851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Účastníci hradí:</w:t>
      </w:r>
    </w:p>
    <w:p w:rsidR="00F1231B" w:rsidRDefault="00F1231B" w:rsidP="00F1231B">
      <w:pPr>
        <w:pStyle w:val="Odstavecseseznamem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 prvním roce činnosti dopravu do místa kempu, p</w:t>
      </w:r>
      <w:r w:rsidR="00CF6A32">
        <w:rPr>
          <w:rFonts w:ascii="Calibri" w:eastAsia="Calibri" w:hAnsi="Calibri" w:cs="Times New Roman"/>
          <w:sz w:val="24"/>
          <w:szCs w:val="24"/>
        </w:rPr>
        <w:t>říspěvek na stravu a ubytování</w:t>
      </w:r>
    </w:p>
    <w:p w:rsidR="00CF7B31" w:rsidRDefault="00CF7B31" w:rsidP="00F1231B">
      <w:pPr>
        <w:pStyle w:val="Odstavecseseznamem"/>
        <w:numPr>
          <w:ilvl w:val="0"/>
          <w:numId w:val="4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 druhém roce činnosti jdou veškeré náklady na ČVS</w:t>
      </w:r>
    </w:p>
    <w:p w:rsidR="009F3066" w:rsidRDefault="009F3066" w:rsidP="009F3066">
      <w:pPr>
        <w:pStyle w:val="Odstavecseseznamem"/>
        <w:ind w:left="1571"/>
        <w:rPr>
          <w:rFonts w:ascii="Calibri" w:eastAsia="Calibri" w:hAnsi="Calibri" w:cs="Times New Roman"/>
          <w:sz w:val="24"/>
          <w:szCs w:val="24"/>
        </w:rPr>
      </w:pPr>
    </w:p>
    <w:p w:rsidR="004E00A6" w:rsidRDefault="004E00A6" w:rsidP="00510BA6">
      <w:pPr>
        <w:rPr>
          <w:rFonts w:ascii="Calibri" w:eastAsia="Calibri" w:hAnsi="Calibri" w:cs="Times New Roman"/>
          <w:b/>
          <w:sz w:val="24"/>
          <w:szCs w:val="24"/>
        </w:rPr>
      </w:pPr>
    </w:p>
    <w:p w:rsidR="00510BA6" w:rsidRPr="00F1231B" w:rsidRDefault="00F1231B" w:rsidP="00510BA6">
      <w:pPr>
        <w:rPr>
          <w:rFonts w:ascii="Calibri" w:eastAsia="Calibri" w:hAnsi="Calibri" w:cs="Times New Roman"/>
          <w:b/>
          <w:sz w:val="24"/>
          <w:szCs w:val="24"/>
        </w:rPr>
      </w:pPr>
      <w:r w:rsidRPr="00F1231B">
        <w:rPr>
          <w:rFonts w:ascii="Calibri" w:eastAsia="Calibri" w:hAnsi="Calibri" w:cs="Times New Roman"/>
          <w:b/>
          <w:sz w:val="24"/>
          <w:szCs w:val="24"/>
        </w:rPr>
        <w:t xml:space="preserve">5. </w:t>
      </w:r>
      <w:proofErr w:type="gramStart"/>
      <w:r w:rsidRPr="00F1231B">
        <w:rPr>
          <w:rFonts w:ascii="Calibri" w:eastAsia="Calibri" w:hAnsi="Calibri" w:cs="Times New Roman"/>
          <w:b/>
          <w:sz w:val="24"/>
          <w:szCs w:val="24"/>
        </w:rPr>
        <w:t>Kadeti</w:t>
      </w:r>
      <w:r w:rsidR="00CF7B31">
        <w:rPr>
          <w:rFonts w:ascii="Calibri" w:eastAsia="Calibri" w:hAnsi="Calibri" w:cs="Times New Roman"/>
          <w:b/>
          <w:sz w:val="24"/>
          <w:szCs w:val="24"/>
        </w:rPr>
        <w:t>(</w:t>
      </w:r>
      <w:proofErr w:type="spellStart"/>
      <w:r w:rsidR="00CF7B31">
        <w:rPr>
          <w:rFonts w:ascii="Calibri" w:eastAsia="Calibri" w:hAnsi="Calibri" w:cs="Times New Roman"/>
          <w:b/>
          <w:sz w:val="24"/>
          <w:szCs w:val="24"/>
        </w:rPr>
        <w:t>tky</w:t>
      </w:r>
      <w:proofErr w:type="spellEnd"/>
      <w:proofErr w:type="gramEnd"/>
      <w:r w:rsidR="00CF7B31">
        <w:rPr>
          <w:rFonts w:ascii="Calibri" w:eastAsia="Calibri" w:hAnsi="Calibri" w:cs="Times New Roman"/>
          <w:b/>
          <w:sz w:val="24"/>
          <w:szCs w:val="24"/>
        </w:rPr>
        <w:t>)</w:t>
      </w:r>
      <w:r w:rsidR="00CF6A32">
        <w:rPr>
          <w:rFonts w:ascii="Calibri" w:eastAsia="Calibri" w:hAnsi="Calibri" w:cs="Times New Roman"/>
          <w:b/>
          <w:sz w:val="24"/>
          <w:szCs w:val="24"/>
        </w:rPr>
        <w:t xml:space="preserve"> ČVS: 17 až 19 let (</w:t>
      </w:r>
      <w:r w:rsidR="00CF7B31">
        <w:rPr>
          <w:rFonts w:ascii="Calibri" w:eastAsia="Calibri" w:hAnsi="Calibri" w:cs="Times New Roman"/>
          <w:b/>
          <w:sz w:val="24"/>
          <w:szCs w:val="24"/>
        </w:rPr>
        <w:t xml:space="preserve">v letošním roce </w:t>
      </w:r>
      <w:r w:rsidRPr="00F1231B">
        <w:rPr>
          <w:rFonts w:ascii="Calibri" w:eastAsia="Calibri" w:hAnsi="Calibri" w:cs="Times New Roman"/>
          <w:b/>
          <w:sz w:val="24"/>
          <w:szCs w:val="24"/>
        </w:rPr>
        <w:t>ročník 2001</w:t>
      </w:r>
      <w:r w:rsidR="00CF7B31">
        <w:rPr>
          <w:rFonts w:ascii="Calibri" w:eastAsia="Calibri" w:hAnsi="Calibri" w:cs="Times New Roman"/>
          <w:b/>
          <w:sz w:val="24"/>
          <w:szCs w:val="24"/>
        </w:rPr>
        <w:t>/2002, 2002/2003</w:t>
      </w:r>
      <w:r w:rsidRPr="00F1231B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F1231B" w:rsidRDefault="00F1231B" w:rsidP="00510BA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Tréninková činnost je plně kompatibilní s tréninkem v RD kadetů. Oproti RD pracuje </w:t>
      </w:r>
      <w:r w:rsidR="004E00A6">
        <w:rPr>
          <w:rFonts w:ascii="Calibri" w:eastAsia="Calibri" w:hAnsi="Calibri" w:cs="Times New Roman"/>
          <w:sz w:val="24"/>
          <w:szCs w:val="24"/>
        </w:rPr>
        <w:t>„</w:t>
      </w:r>
      <w:r w:rsidR="0014619A">
        <w:rPr>
          <w:rFonts w:ascii="Calibri" w:eastAsia="Calibri" w:hAnsi="Calibri" w:cs="Times New Roman"/>
          <w:sz w:val="24"/>
          <w:szCs w:val="24"/>
        </w:rPr>
        <w:t>ZŠV</w:t>
      </w:r>
      <w:r w:rsidR="004E00A6">
        <w:rPr>
          <w:rFonts w:ascii="Calibri" w:eastAsia="Calibri" w:hAnsi="Calibri" w:cs="Times New Roman"/>
          <w:sz w:val="24"/>
          <w:szCs w:val="24"/>
        </w:rPr>
        <w:t>“</w:t>
      </w:r>
      <w:r w:rsidR="0014619A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dále v duchu předchozích aktivit v</w:t>
      </w:r>
      <w:r w:rsidR="0014619A">
        <w:rPr>
          <w:rFonts w:ascii="Calibri" w:eastAsia="Calibri" w:hAnsi="Calibri" w:cs="Times New Roman"/>
          <w:sz w:val="24"/>
          <w:szCs w:val="24"/>
        </w:rPr>
        <w:t> </w:t>
      </w:r>
      <w:r>
        <w:rPr>
          <w:rFonts w:ascii="Calibri" w:eastAsia="Calibri" w:hAnsi="Calibri" w:cs="Times New Roman"/>
          <w:sz w:val="24"/>
          <w:szCs w:val="24"/>
        </w:rPr>
        <w:t>Benjamínkách</w:t>
      </w:r>
      <w:r w:rsidR="0014619A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Nadějích a Lvíčatech</w:t>
      </w:r>
      <w:r w:rsidR="0014619A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s důrazem na správné technické provádění herních činností, opravování technických chyb. Součástí jsou monotématické kempy pro nahrávače, smečaře, blokaře, libera. </w:t>
      </w:r>
      <w:r w:rsidR="00664CD3">
        <w:rPr>
          <w:rFonts w:ascii="Calibri" w:eastAsia="Calibri" w:hAnsi="Calibri" w:cs="Times New Roman"/>
          <w:sz w:val="24"/>
          <w:szCs w:val="24"/>
        </w:rPr>
        <w:t xml:space="preserve">Součástí je i účast kadetů v seniorských </w:t>
      </w:r>
      <w:proofErr w:type="gramStart"/>
      <w:r w:rsidR="00664CD3">
        <w:rPr>
          <w:rFonts w:ascii="Calibri" w:eastAsia="Calibri" w:hAnsi="Calibri" w:cs="Times New Roman"/>
          <w:sz w:val="24"/>
          <w:szCs w:val="24"/>
        </w:rPr>
        <w:t>soutěžích 2.M a 1.M, kde</w:t>
      </w:r>
      <w:proofErr w:type="gramEnd"/>
      <w:r w:rsidR="00664CD3">
        <w:rPr>
          <w:rFonts w:ascii="Calibri" w:eastAsia="Calibri" w:hAnsi="Calibri" w:cs="Times New Roman"/>
          <w:sz w:val="24"/>
          <w:szCs w:val="24"/>
        </w:rPr>
        <w:t xml:space="preserve"> se formou zápasů ověřuje výkonnost hráčů a připravují se na vyšší mezinárodní úroveň hry  a zároveň se ověřuje kvalita herních činností a taktické principy , které budou potřebné pro RD ČVS </w:t>
      </w:r>
    </w:p>
    <w:p w:rsidR="00F1231B" w:rsidRDefault="00F1231B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Činnost je organizována formou několikadenních kempů</w:t>
      </w:r>
    </w:p>
    <w:p w:rsidR="00F1231B" w:rsidRDefault="00F1231B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Monotématické kempy formou dvoudenních kempů</w:t>
      </w:r>
    </w:p>
    <w:p w:rsidR="00664CD3" w:rsidRDefault="00F1231B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Pracuje se s širším portfoliem hráčů</w:t>
      </w:r>
      <w:r w:rsidR="00664CD3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1231B" w:rsidRDefault="009F3066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F1231B">
        <w:rPr>
          <w:rFonts w:ascii="Calibri" w:eastAsia="Calibri" w:hAnsi="Calibri" w:cs="Times New Roman"/>
          <w:sz w:val="24"/>
          <w:szCs w:val="24"/>
        </w:rPr>
        <w:t xml:space="preserve">ktivně se vyhledávají </w:t>
      </w:r>
      <w:r w:rsidR="00664CD3">
        <w:rPr>
          <w:rFonts w:ascii="Calibri" w:eastAsia="Calibri" w:hAnsi="Calibri" w:cs="Times New Roman"/>
          <w:sz w:val="24"/>
          <w:szCs w:val="24"/>
        </w:rPr>
        <w:t>perspektivní hráči</w:t>
      </w:r>
      <w:r w:rsidR="00F1231B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664CD3" w:rsidRDefault="009F3066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664CD3">
        <w:rPr>
          <w:rFonts w:ascii="Calibri" w:eastAsia="Calibri" w:hAnsi="Calibri" w:cs="Times New Roman"/>
          <w:sz w:val="24"/>
          <w:szCs w:val="24"/>
        </w:rPr>
        <w:t>ktivně se pracuje s hráči s chybnou technikou</w:t>
      </w:r>
    </w:p>
    <w:p w:rsidR="00664CD3" w:rsidRDefault="009F3066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664CD3">
        <w:rPr>
          <w:rFonts w:ascii="Calibri" w:eastAsia="Calibri" w:hAnsi="Calibri" w:cs="Times New Roman"/>
          <w:sz w:val="24"/>
          <w:szCs w:val="24"/>
        </w:rPr>
        <w:t>aktické zásady hry jsou plně kompatibilní s RD všech věkových stupňů</w:t>
      </w:r>
    </w:p>
    <w:p w:rsidR="00664CD3" w:rsidRDefault="00664CD3" w:rsidP="00F1231B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ČVS hradí veškeré náklady na činnost </w:t>
      </w:r>
    </w:p>
    <w:p w:rsidR="00CF6A32" w:rsidRDefault="00CF6A32" w:rsidP="00664CD3">
      <w:pPr>
        <w:rPr>
          <w:rFonts w:ascii="Calibri" w:eastAsia="Calibri" w:hAnsi="Calibri" w:cs="Times New Roman"/>
          <w:sz w:val="24"/>
          <w:szCs w:val="24"/>
        </w:rPr>
      </w:pPr>
    </w:p>
    <w:p w:rsidR="004E00A6" w:rsidRDefault="004E00A6" w:rsidP="00664CD3">
      <w:pPr>
        <w:rPr>
          <w:rFonts w:ascii="Calibri" w:eastAsia="Calibri" w:hAnsi="Calibri" w:cs="Times New Roman"/>
          <w:b/>
          <w:sz w:val="24"/>
          <w:szCs w:val="24"/>
        </w:rPr>
      </w:pPr>
    </w:p>
    <w:p w:rsidR="00664CD3" w:rsidRDefault="00664CD3" w:rsidP="00664CD3">
      <w:pPr>
        <w:rPr>
          <w:rFonts w:ascii="Calibri" w:eastAsia="Calibri" w:hAnsi="Calibri" w:cs="Times New Roman"/>
          <w:b/>
          <w:sz w:val="24"/>
          <w:szCs w:val="24"/>
        </w:rPr>
      </w:pPr>
      <w:r w:rsidRPr="00664CD3">
        <w:rPr>
          <w:rFonts w:ascii="Calibri" w:eastAsia="Calibri" w:hAnsi="Calibri" w:cs="Times New Roman"/>
          <w:b/>
          <w:sz w:val="24"/>
          <w:szCs w:val="24"/>
        </w:rPr>
        <w:t>6. Junioř</w:t>
      </w:r>
      <w:r w:rsidR="00CF6A32">
        <w:rPr>
          <w:rFonts w:ascii="Calibri" w:eastAsia="Calibri" w:hAnsi="Calibri" w:cs="Times New Roman"/>
          <w:b/>
          <w:sz w:val="24"/>
          <w:szCs w:val="24"/>
        </w:rPr>
        <w:t>i ČVS: 19 až 21 let (</w:t>
      </w:r>
      <w:r w:rsidRPr="00664CD3">
        <w:rPr>
          <w:rFonts w:ascii="Calibri" w:eastAsia="Calibri" w:hAnsi="Calibri" w:cs="Times New Roman"/>
          <w:b/>
          <w:sz w:val="24"/>
          <w:szCs w:val="24"/>
        </w:rPr>
        <w:t>ročník 1999</w:t>
      </w:r>
      <w:r w:rsidR="00CF7B31">
        <w:rPr>
          <w:rFonts w:ascii="Calibri" w:eastAsia="Calibri" w:hAnsi="Calibri" w:cs="Times New Roman"/>
          <w:b/>
          <w:sz w:val="24"/>
          <w:szCs w:val="24"/>
        </w:rPr>
        <w:t>/2000, 2000/2001)</w:t>
      </w:r>
    </w:p>
    <w:p w:rsidR="00CF6A32" w:rsidRPr="003C3CCF" w:rsidRDefault="00664CD3" w:rsidP="00664CD3">
      <w:pPr>
        <w:rPr>
          <w:rFonts w:ascii="Calibri" w:eastAsia="Calibri" w:hAnsi="Calibri" w:cs="Times New Roman"/>
          <w:sz w:val="24"/>
          <w:szCs w:val="24"/>
        </w:rPr>
      </w:pPr>
      <w:r w:rsidRPr="003C3CCF">
        <w:rPr>
          <w:rFonts w:ascii="Calibri" w:eastAsia="Calibri" w:hAnsi="Calibri" w:cs="Times New Roman"/>
          <w:sz w:val="24"/>
          <w:szCs w:val="24"/>
        </w:rPr>
        <w:t>Tréninková činnost je plně kompatibilní s tréninkem RD juniorů. Pracuje se s širším portfoliem hráčů a aktivně se pracuje s</w:t>
      </w:r>
      <w:r w:rsidR="003C3CCF" w:rsidRPr="003C3CCF">
        <w:rPr>
          <w:rFonts w:ascii="Calibri" w:eastAsia="Calibri" w:hAnsi="Calibri" w:cs="Times New Roman"/>
          <w:sz w:val="24"/>
          <w:szCs w:val="24"/>
        </w:rPr>
        <w:t xml:space="preserve"> herními činnostmi, technikou. Precizuje a automatizuje se hra v obraně a útoku. </w:t>
      </w:r>
      <w:r w:rsidR="00CF6A32">
        <w:rPr>
          <w:rFonts w:ascii="Calibri" w:eastAsia="Calibri" w:hAnsi="Calibri" w:cs="Times New Roman"/>
          <w:sz w:val="24"/>
          <w:szCs w:val="24"/>
        </w:rPr>
        <w:t>Více se pracuje s nápravou</w:t>
      </w:r>
      <w:r w:rsidR="004E00A6">
        <w:rPr>
          <w:rFonts w:ascii="Calibri" w:eastAsia="Calibri" w:hAnsi="Calibri" w:cs="Times New Roman"/>
          <w:sz w:val="24"/>
          <w:szCs w:val="24"/>
        </w:rPr>
        <w:t xml:space="preserve"> chyb a také s povýšením </w:t>
      </w:r>
      <w:r w:rsidR="003C3CCF" w:rsidRPr="003C3CCF">
        <w:rPr>
          <w:rFonts w:ascii="Calibri" w:eastAsia="Calibri" w:hAnsi="Calibri" w:cs="Times New Roman"/>
          <w:sz w:val="24"/>
          <w:szCs w:val="24"/>
        </w:rPr>
        <w:t>předností hráče, tak aby obstál v seniorském volejbale.</w:t>
      </w:r>
    </w:p>
    <w:p w:rsidR="003C3CCF" w:rsidRDefault="003C3CCF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Činnost je organizována formou několikadenních kempů</w:t>
      </w:r>
    </w:p>
    <w:p w:rsidR="003C3CCF" w:rsidRDefault="003C3CCF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Monotématické kempy formou dvoudenních kempů</w:t>
      </w:r>
    </w:p>
    <w:p w:rsidR="003C3CCF" w:rsidRDefault="003C3CCF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Pracuje se s širším portfoliem hráčů, </w:t>
      </w:r>
    </w:p>
    <w:p w:rsidR="003C3CCF" w:rsidRDefault="0014619A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3C3CCF">
        <w:rPr>
          <w:rFonts w:ascii="Calibri" w:eastAsia="Calibri" w:hAnsi="Calibri" w:cs="Times New Roman"/>
          <w:sz w:val="24"/>
          <w:szCs w:val="24"/>
        </w:rPr>
        <w:t xml:space="preserve">ktivně se vyhledávají perspektivní hráči </w:t>
      </w:r>
    </w:p>
    <w:p w:rsidR="003C3CCF" w:rsidRDefault="0014619A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="003C3CCF">
        <w:rPr>
          <w:rFonts w:ascii="Calibri" w:eastAsia="Calibri" w:hAnsi="Calibri" w:cs="Times New Roman"/>
          <w:sz w:val="24"/>
          <w:szCs w:val="24"/>
        </w:rPr>
        <w:t>ktivně se pracuje s hráči s chybnou technikou</w:t>
      </w:r>
    </w:p>
    <w:p w:rsidR="003C3CCF" w:rsidRDefault="0014619A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3C3CCF">
        <w:rPr>
          <w:rFonts w:ascii="Calibri" w:eastAsia="Calibri" w:hAnsi="Calibri" w:cs="Times New Roman"/>
          <w:sz w:val="24"/>
          <w:szCs w:val="24"/>
        </w:rPr>
        <w:t>aktické zásady hry jsou plně kompatibilní s RD všech věkových stupňů</w:t>
      </w:r>
    </w:p>
    <w:p w:rsidR="003C3CCF" w:rsidRDefault="003C3CCF" w:rsidP="003C3CCF">
      <w:pPr>
        <w:pStyle w:val="Odstavecseseznamem"/>
        <w:numPr>
          <w:ilvl w:val="0"/>
          <w:numId w:val="4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ČVS hradí veškeré náklady na činnost </w:t>
      </w:r>
    </w:p>
    <w:p w:rsidR="004E00A6" w:rsidRDefault="004E00A6" w:rsidP="003C3CCF">
      <w:pPr>
        <w:rPr>
          <w:rFonts w:ascii="Calibri" w:eastAsia="Calibri" w:hAnsi="Calibri" w:cs="Times New Roman"/>
          <w:b/>
          <w:sz w:val="24"/>
          <w:szCs w:val="24"/>
        </w:rPr>
      </w:pPr>
    </w:p>
    <w:p w:rsidR="003C3CCF" w:rsidRPr="005D5845" w:rsidRDefault="004E00A6" w:rsidP="003C3CCF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7. Lvi ČVS: 21 až 23 let (</w:t>
      </w:r>
      <w:r w:rsidR="003C3CCF" w:rsidRPr="005D5845">
        <w:rPr>
          <w:rFonts w:ascii="Calibri" w:eastAsia="Calibri" w:hAnsi="Calibri" w:cs="Times New Roman"/>
          <w:b/>
          <w:sz w:val="24"/>
          <w:szCs w:val="24"/>
        </w:rPr>
        <w:t>ročníky 1997, 99</w:t>
      </w:r>
      <w:r w:rsidR="00CF7B31">
        <w:rPr>
          <w:rFonts w:ascii="Calibri" w:eastAsia="Calibri" w:hAnsi="Calibri" w:cs="Times New Roman"/>
          <w:b/>
          <w:sz w:val="24"/>
          <w:szCs w:val="24"/>
        </w:rPr>
        <w:t>, 1998,2000</w:t>
      </w:r>
      <w:r w:rsidR="003C3CCF" w:rsidRPr="005D5845">
        <w:rPr>
          <w:rFonts w:ascii="Calibri" w:eastAsia="Calibri" w:hAnsi="Calibri" w:cs="Times New Roman"/>
          <w:b/>
          <w:sz w:val="24"/>
          <w:szCs w:val="24"/>
        </w:rPr>
        <w:t>)</w:t>
      </w:r>
    </w:p>
    <w:p w:rsidR="003C3CCF" w:rsidRDefault="003C3CCF" w:rsidP="003C3CC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Tréninková činnost je zaměřená na hráče</w:t>
      </w:r>
      <w:r w:rsidR="0014619A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jež mají předpoklady proniknout do seniorské reprezentace v perspektivě 3 až 5 let. </w:t>
      </w:r>
    </w:p>
    <w:p w:rsidR="003C3CCF" w:rsidRDefault="003C3CCF" w:rsidP="003C3CCF">
      <w:pPr>
        <w:pStyle w:val="Odstavecseseznamem"/>
        <w:numPr>
          <w:ilvl w:val="0"/>
          <w:numId w:val="4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Činnost je organizována po skončení hlavní sezony do měsíců červen, červenec, srpen</w:t>
      </w:r>
    </w:p>
    <w:p w:rsidR="003C3CCF" w:rsidRDefault="003C3CCF" w:rsidP="003C3CCF">
      <w:pPr>
        <w:pStyle w:val="Odstavecseseznamem"/>
        <w:numPr>
          <w:ilvl w:val="0"/>
          <w:numId w:val="4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Činnost je organizován formou dvou až několikadenních kempů s náplní blížící se činnosti RD seniorů</w:t>
      </w:r>
    </w:p>
    <w:p w:rsidR="003C3CCF" w:rsidRDefault="003C3CCF" w:rsidP="003C3CCF">
      <w:pPr>
        <w:pStyle w:val="Odstavecseseznamem"/>
        <w:numPr>
          <w:ilvl w:val="0"/>
          <w:numId w:val="4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Plně se uplatňují taktické a strategické principy RD seniorů</w:t>
      </w:r>
    </w:p>
    <w:p w:rsidR="003C3CCF" w:rsidRDefault="003C3CCF" w:rsidP="003C3CCF">
      <w:pPr>
        <w:pStyle w:val="Odstavecseseznamem"/>
        <w:numPr>
          <w:ilvl w:val="0"/>
          <w:numId w:val="4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Velký důraz se klade na čistotu herních činností a fyzickou přípravu </w:t>
      </w:r>
    </w:p>
    <w:p w:rsidR="003C3CCF" w:rsidRDefault="003C3CCF" w:rsidP="003C3CCF">
      <w:pPr>
        <w:pStyle w:val="Odstavecseseznamem"/>
        <w:numPr>
          <w:ilvl w:val="0"/>
          <w:numId w:val="44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ČVS hradí veškeré náklady na činnost </w:t>
      </w: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4E00A6" w:rsidRDefault="004E00A6" w:rsidP="00C54355">
      <w:pPr>
        <w:rPr>
          <w:rFonts w:ascii="Calibri" w:eastAsia="Calibri" w:hAnsi="Calibri" w:cs="Times New Roman"/>
          <w:b/>
          <w:sz w:val="24"/>
          <w:szCs w:val="24"/>
        </w:rPr>
      </w:pPr>
    </w:p>
    <w:p w:rsidR="003C3CCF" w:rsidRPr="002D68DC" w:rsidRDefault="00C54355" w:rsidP="00C54355">
      <w:pPr>
        <w:rPr>
          <w:rFonts w:ascii="Calibri" w:eastAsia="Calibri" w:hAnsi="Calibri" w:cs="Times New Roman"/>
          <w:b/>
          <w:sz w:val="24"/>
          <w:szCs w:val="24"/>
        </w:rPr>
      </w:pPr>
      <w:r w:rsidRPr="002D68DC">
        <w:rPr>
          <w:rFonts w:ascii="Calibri" w:eastAsia="Calibri" w:hAnsi="Calibri" w:cs="Times New Roman"/>
          <w:b/>
          <w:sz w:val="24"/>
          <w:szCs w:val="24"/>
        </w:rPr>
        <w:t>III. Kapitola: Metodika „Základní školy volejbalu“</w:t>
      </w:r>
    </w:p>
    <w:p w:rsidR="003C3CCF" w:rsidRDefault="00C54355" w:rsidP="00664CD3">
      <w:pPr>
        <w:pStyle w:val="Odstavecseseznamem"/>
        <w:ind w:left="105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 Vytvoření podrobného obsahu jednotlivých věkových kategorii</w:t>
      </w:r>
    </w:p>
    <w:p w:rsidR="00C54355" w:rsidRDefault="00C54355" w:rsidP="00664CD3">
      <w:pPr>
        <w:pStyle w:val="Odstavecseseznamem"/>
        <w:ind w:left="105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 Vytvoření realizačních týmů jednotlivých věkových stupňů </w:t>
      </w:r>
    </w:p>
    <w:p w:rsidR="00C54355" w:rsidRDefault="00C54355" w:rsidP="00664CD3">
      <w:pPr>
        <w:pStyle w:val="Odstavecseseznamem"/>
        <w:ind w:left="105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Proškolení přednášejících trenérů v jednotlivých věkových stupních</w:t>
      </w:r>
    </w:p>
    <w:p w:rsidR="00CE7FE3" w:rsidRDefault="00C54355" w:rsidP="00664CD3">
      <w:pPr>
        <w:pStyle w:val="Odstavecseseznamem"/>
        <w:ind w:left="105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4. </w:t>
      </w:r>
      <w:r w:rsidR="00CE7FE3">
        <w:rPr>
          <w:rFonts w:ascii="Calibri" w:eastAsia="Calibri" w:hAnsi="Calibri" w:cs="Times New Roman"/>
          <w:sz w:val="24"/>
          <w:szCs w:val="24"/>
        </w:rPr>
        <w:t>Semináře k jednotlivým věkovým stupňům</w:t>
      </w:r>
    </w:p>
    <w:p w:rsidR="009F3066" w:rsidRDefault="009F3066" w:rsidP="00664CD3">
      <w:pPr>
        <w:pStyle w:val="Odstavecseseznamem"/>
        <w:ind w:left="105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5. Přizpůsobení obsahu učení na všech stupních trenérských licencí projektu „ZŠV“</w:t>
      </w:r>
    </w:p>
    <w:p w:rsidR="005D5845" w:rsidRPr="00F80E46" w:rsidRDefault="00CE7FE3" w:rsidP="002D68DC">
      <w:pPr>
        <w:rPr>
          <w:rFonts w:ascii="Calibri" w:eastAsia="Calibri" w:hAnsi="Calibri" w:cs="Times New Roman"/>
          <w:b/>
          <w:sz w:val="24"/>
          <w:szCs w:val="24"/>
        </w:rPr>
      </w:pPr>
      <w:r w:rsidRPr="00F80E4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0E46" w:rsidRPr="00F80E46">
        <w:rPr>
          <w:rFonts w:ascii="Calibri" w:eastAsia="Calibri" w:hAnsi="Calibri" w:cs="Times New Roman"/>
          <w:b/>
          <w:sz w:val="24"/>
          <w:szCs w:val="24"/>
        </w:rPr>
        <w:t>I</w:t>
      </w:r>
      <w:r w:rsidR="00F20FCA" w:rsidRPr="00F80E46">
        <w:rPr>
          <w:rFonts w:ascii="Calibri" w:eastAsia="Calibri" w:hAnsi="Calibri" w:cs="Times New Roman"/>
          <w:b/>
          <w:sz w:val="24"/>
          <w:szCs w:val="24"/>
        </w:rPr>
        <w:t>V. Kapitola: Závěr</w:t>
      </w:r>
    </w:p>
    <w:p w:rsidR="00F20FCA" w:rsidRPr="00F20FCA" w:rsidRDefault="00F20FCA" w:rsidP="002D68DC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Smyslem celého projektu je reagovat na specifický charakter volejbalu jako hry, která je strategicky ovlivněna technikou provedení jednotlivých činností z které se hra skládá. Trénink hry a trénink techniky jsou spolu svázány a prorůstají se. V seniorském volejbale a </w:t>
      </w:r>
      <w:r w:rsidR="0051177B">
        <w:rPr>
          <w:rFonts w:ascii="Calibri" w:eastAsia="Calibri" w:hAnsi="Calibri" w:cs="Times New Roman"/>
          <w:b/>
          <w:sz w:val="24"/>
          <w:szCs w:val="24"/>
        </w:rPr>
        <w:t xml:space="preserve">vrcholovém mládežnickém volejbale a </w:t>
      </w:r>
      <w:r>
        <w:rPr>
          <w:rFonts w:ascii="Calibri" w:eastAsia="Calibri" w:hAnsi="Calibri" w:cs="Times New Roman"/>
          <w:b/>
          <w:sz w:val="24"/>
          <w:szCs w:val="24"/>
        </w:rPr>
        <w:t xml:space="preserve">vůbec ve volejbale, kde se hraje o body, sety a vítězství je více místa pro trénink taktiky kombinací, součinnosti, ale o to méně na </w:t>
      </w:r>
      <w:r w:rsidR="0051177B">
        <w:rPr>
          <w:rFonts w:ascii="Calibri" w:eastAsia="Calibri" w:hAnsi="Calibri" w:cs="Times New Roman"/>
          <w:b/>
          <w:sz w:val="24"/>
          <w:szCs w:val="24"/>
        </w:rPr>
        <w:t xml:space="preserve">trénink správného technického provedení a to je hlavní cíl projektu </w:t>
      </w:r>
      <w:r w:rsidR="004E00A6">
        <w:rPr>
          <w:rFonts w:ascii="Calibri" w:eastAsia="Calibri" w:hAnsi="Calibri" w:cs="Times New Roman"/>
          <w:b/>
          <w:sz w:val="24"/>
          <w:szCs w:val="24"/>
        </w:rPr>
        <w:t>„</w:t>
      </w:r>
      <w:r w:rsidR="0051177B">
        <w:rPr>
          <w:rFonts w:ascii="Calibri" w:eastAsia="Calibri" w:hAnsi="Calibri" w:cs="Times New Roman"/>
          <w:b/>
          <w:sz w:val="24"/>
          <w:szCs w:val="24"/>
        </w:rPr>
        <w:t>ZŠV</w:t>
      </w:r>
      <w:r w:rsidR="004E00A6">
        <w:rPr>
          <w:rFonts w:ascii="Calibri" w:eastAsia="Calibri" w:hAnsi="Calibri" w:cs="Times New Roman"/>
          <w:b/>
          <w:sz w:val="24"/>
          <w:szCs w:val="24"/>
        </w:rPr>
        <w:t>“</w:t>
      </w:r>
      <w:r w:rsidR="0051177B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5D5845" w:rsidRPr="0051177B" w:rsidRDefault="00F20FCA" w:rsidP="002D68DC">
      <w:pPr>
        <w:rPr>
          <w:rFonts w:ascii="Calibri" w:eastAsia="Calibri" w:hAnsi="Calibri" w:cs="Times New Roman"/>
          <w:sz w:val="24"/>
          <w:szCs w:val="24"/>
        </w:rPr>
      </w:pPr>
      <w:r w:rsidRPr="0051177B">
        <w:rPr>
          <w:rFonts w:ascii="Calibri" w:eastAsia="Calibri" w:hAnsi="Calibri" w:cs="Times New Roman"/>
          <w:sz w:val="24"/>
          <w:szCs w:val="24"/>
        </w:rPr>
        <w:t xml:space="preserve">Dne </w:t>
      </w:r>
      <w:proofErr w:type="gramStart"/>
      <w:r w:rsidR="00CF7B31">
        <w:rPr>
          <w:rFonts w:ascii="Calibri" w:eastAsia="Calibri" w:hAnsi="Calibri" w:cs="Times New Roman"/>
          <w:sz w:val="24"/>
          <w:szCs w:val="24"/>
        </w:rPr>
        <w:t>14.2.2019</w:t>
      </w:r>
      <w:proofErr w:type="gramEnd"/>
    </w:p>
    <w:p w:rsidR="00F20FCA" w:rsidRPr="0051177B" w:rsidRDefault="00F20FCA" w:rsidP="002D68DC">
      <w:pPr>
        <w:rPr>
          <w:rFonts w:ascii="Calibri" w:eastAsia="Calibri" w:hAnsi="Calibri" w:cs="Times New Roman"/>
          <w:sz w:val="24"/>
          <w:szCs w:val="24"/>
        </w:rPr>
      </w:pPr>
      <w:r w:rsidRPr="0051177B">
        <w:rPr>
          <w:rFonts w:ascii="Calibri" w:eastAsia="Calibri" w:hAnsi="Calibri" w:cs="Times New Roman"/>
          <w:sz w:val="24"/>
          <w:szCs w:val="24"/>
        </w:rPr>
        <w:t>Jiří Zach</w:t>
      </w: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:rsidR="005D5845" w:rsidRDefault="005D5845" w:rsidP="002D68DC">
      <w:pPr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sectPr w:rsidR="005D5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E4" w:rsidRDefault="00AB2FE4" w:rsidP="00A03DFA">
      <w:pPr>
        <w:spacing w:after="0" w:line="240" w:lineRule="auto"/>
      </w:pPr>
      <w:r>
        <w:separator/>
      </w:r>
    </w:p>
  </w:endnote>
  <w:endnote w:type="continuationSeparator" w:id="0">
    <w:p w:rsidR="00AB2FE4" w:rsidRDefault="00AB2FE4" w:rsidP="00A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E4" w:rsidRDefault="00AB2FE4" w:rsidP="00A03DFA">
      <w:pPr>
        <w:spacing w:after="0" w:line="240" w:lineRule="auto"/>
      </w:pPr>
      <w:r>
        <w:separator/>
      </w:r>
    </w:p>
  </w:footnote>
  <w:footnote w:type="continuationSeparator" w:id="0">
    <w:p w:rsidR="00AB2FE4" w:rsidRDefault="00AB2FE4" w:rsidP="00A0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hlav"/>
    </w:pPr>
    <w:r>
      <w:rPr>
        <w:noProof/>
        <w:lang w:eastAsia="cs-CZ"/>
      </w:rPr>
      <w:drawing>
        <wp:inline distT="0" distB="0" distL="0" distR="0">
          <wp:extent cx="2305050" cy="806293"/>
          <wp:effectExtent l="0" t="0" r="0" b="0"/>
          <wp:docPr id="1" name="Obrázek 1" descr="C:\Users\Uživatel\Desktop\czech-volleyball_logo_B_CMYK_pozitiv –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Desktop\czech-volleyball_logo_B_CMYK_pozitiv –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289" cy="80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FA" w:rsidRDefault="00A03D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60B"/>
    <w:multiLevelType w:val="hybridMultilevel"/>
    <w:tmpl w:val="CF42B99E"/>
    <w:lvl w:ilvl="0" w:tplc="5B4024F0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DB2AC0"/>
    <w:multiLevelType w:val="hybridMultilevel"/>
    <w:tmpl w:val="7152E596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7CD"/>
    <w:multiLevelType w:val="hybridMultilevel"/>
    <w:tmpl w:val="811A3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51CC"/>
    <w:multiLevelType w:val="hybridMultilevel"/>
    <w:tmpl w:val="6E24B916"/>
    <w:lvl w:ilvl="0" w:tplc="5B4024F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B97B05"/>
    <w:multiLevelType w:val="hybridMultilevel"/>
    <w:tmpl w:val="7DA6B7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94FE1"/>
    <w:multiLevelType w:val="hybridMultilevel"/>
    <w:tmpl w:val="54220A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1EE"/>
    <w:multiLevelType w:val="hybridMultilevel"/>
    <w:tmpl w:val="A6580E64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92E22A3"/>
    <w:multiLevelType w:val="hybridMultilevel"/>
    <w:tmpl w:val="1B943F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49D1"/>
    <w:multiLevelType w:val="hybridMultilevel"/>
    <w:tmpl w:val="4C0E45C4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1236B9"/>
    <w:multiLevelType w:val="hybridMultilevel"/>
    <w:tmpl w:val="339C64BA"/>
    <w:lvl w:ilvl="0" w:tplc="66BA624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9F02B4"/>
    <w:multiLevelType w:val="hybridMultilevel"/>
    <w:tmpl w:val="CEC4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07616"/>
    <w:multiLevelType w:val="hybridMultilevel"/>
    <w:tmpl w:val="FBA8FC48"/>
    <w:lvl w:ilvl="0" w:tplc="5B4024F0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02A2686"/>
    <w:multiLevelType w:val="hybridMultilevel"/>
    <w:tmpl w:val="1F765E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67FEB"/>
    <w:multiLevelType w:val="hybridMultilevel"/>
    <w:tmpl w:val="6CC07226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298D2F00"/>
    <w:multiLevelType w:val="hybridMultilevel"/>
    <w:tmpl w:val="93D0FF48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E790BB0"/>
    <w:multiLevelType w:val="hybridMultilevel"/>
    <w:tmpl w:val="DA241D4E"/>
    <w:lvl w:ilvl="0" w:tplc="0405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304F74B6"/>
    <w:multiLevelType w:val="hybridMultilevel"/>
    <w:tmpl w:val="73B0A10E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5941CB2"/>
    <w:multiLevelType w:val="hybridMultilevel"/>
    <w:tmpl w:val="D574663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6DC5C52"/>
    <w:multiLevelType w:val="hybridMultilevel"/>
    <w:tmpl w:val="1E421ED4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71640"/>
    <w:multiLevelType w:val="hybridMultilevel"/>
    <w:tmpl w:val="58AAF294"/>
    <w:lvl w:ilvl="0" w:tplc="5B4024F0">
      <w:start w:val="1"/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DB80F08"/>
    <w:multiLevelType w:val="hybridMultilevel"/>
    <w:tmpl w:val="6B169D0C"/>
    <w:lvl w:ilvl="0" w:tplc="2E4206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B1079"/>
    <w:multiLevelType w:val="hybridMultilevel"/>
    <w:tmpl w:val="AE44190E"/>
    <w:lvl w:ilvl="0" w:tplc="402C42D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5FF8"/>
    <w:multiLevelType w:val="hybridMultilevel"/>
    <w:tmpl w:val="65AE4460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411A5268"/>
    <w:multiLevelType w:val="hybridMultilevel"/>
    <w:tmpl w:val="8A9056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D4177"/>
    <w:multiLevelType w:val="hybridMultilevel"/>
    <w:tmpl w:val="835A71CA"/>
    <w:lvl w:ilvl="0" w:tplc="5B4024F0">
      <w:start w:val="1"/>
      <w:numFmt w:val="bullet"/>
      <w:lvlText w:val="-"/>
      <w:lvlJc w:val="left"/>
      <w:pPr>
        <w:ind w:left="16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5" w15:restartNumberingAfterBreak="0">
    <w:nsid w:val="4A251FC5"/>
    <w:multiLevelType w:val="hybridMultilevel"/>
    <w:tmpl w:val="754433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E0701A">
      <w:start w:val="3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FF75E9"/>
    <w:multiLevelType w:val="hybridMultilevel"/>
    <w:tmpl w:val="7F647DE6"/>
    <w:lvl w:ilvl="0" w:tplc="5B4024F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857FB8"/>
    <w:multiLevelType w:val="hybridMultilevel"/>
    <w:tmpl w:val="39FC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F3352"/>
    <w:multiLevelType w:val="hybridMultilevel"/>
    <w:tmpl w:val="28C6B542"/>
    <w:lvl w:ilvl="0" w:tplc="5B4024F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31178F"/>
    <w:multiLevelType w:val="hybridMultilevel"/>
    <w:tmpl w:val="C65A04A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F71DE8"/>
    <w:multiLevelType w:val="hybridMultilevel"/>
    <w:tmpl w:val="20641A38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 w15:restartNumberingAfterBreak="0">
    <w:nsid w:val="5F4532C3"/>
    <w:multiLevelType w:val="hybridMultilevel"/>
    <w:tmpl w:val="32009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C4BBA"/>
    <w:multiLevelType w:val="hybridMultilevel"/>
    <w:tmpl w:val="E66C81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1FC5915"/>
    <w:multiLevelType w:val="hybridMultilevel"/>
    <w:tmpl w:val="A76E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55699"/>
    <w:multiLevelType w:val="hybridMultilevel"/>
    <w:tmpl w:val="9C3AC9C8"/>
    <w:lvl w:ilvl="0" w:tplc="5B4024F0">
      <w:start w:val="1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5" w15:restartNumberingAfterBreak="0">
    <w:nsid w:val="62B86AFF"/>
    <w:multiLevelType w:val="hybridMultilevel"/>
    <w:tmpl w:val="2382B712"/>
    <w:lvl w:ilvl="0" w:tplc="5B4024F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6D548E1"/>
    <w:multiLevelType w:val="hybridMultilevel"/>
    <w:tmpl w:val="382C8046"/>
    <w:lvl w:ilvl="0" w:tplc="5B4024F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3066B7"/>
    <w:multiLevelType w:val="hybridMultilevel"/>
    <w:tmpl w:val="5DB2F866"/>
    <w:lvl w:ilvl="0" w:tplc="5B4024F0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7EA550A"/>
    <w:multiLevelType w:val="hybridMultilevel"/>
    <w:tmpl w:val="57E2D1A4"/>
    <w:lvl w:ilvl="0" w:tplc="5B4024F0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9680983"/>
    <w:multiLevelType w:val="hybridMultilevel"/>
    <w:tmpl w:val="327C1286"/>
    <w:lvl w:ilvl="0" w:tplc="040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9CC7478"/>
    <w:multiLevelType w:val="hybridMultilevel"/>
    <w:tmpl w:val="C16A7D5E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C4431BB"/>
    <w:multiLevelType w:val="hybridMultilevel"/>
    <w:tmpl w:val="50BEEDE2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6C5725EA"/>
    <w:multiLevelType w:val="hybridMultilevel"/>
    <w:tmpl w:val="8FEE1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7035D"/>
    <w:multiLevelType w:val="hybridMultilevel"/>
    <w:tmpl w:val="57A4C84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078702A"/>
    <w:multiLevelType w:val="hybridMultilevel"/>
    <w:tmpl w:val="97FC09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C6E92"/>
    <w:multiLevelType w:val="hybridMultilevel"/>
    <w:tmpl w:val="C3F046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B4C76"/>
    <w:multiLevelType w:val="hybridMultilevel"/>
    <w:tmpl w:val="FBBE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31DB2"/>
    <w:multiLevelType w:val="hybridMultilevel"/>
    <w:tmpl w:val="D242D606"/>
    <w:lvl w:ilvl="0" w:tplc="5B4024F0">
      <w:start w:val="1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7E641D79"/>
    <w:multiLevelType w:val="hybridMultilevel"/>
    <w:tmpl w:val="9F76E4EA"/>
    <w:lvl w:ilvl="0" w:tplc="5B4024F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43"/>
  </w:num>
  <w:num w:numId="4">
    <w:abstractNumId w:val="10"/>
  </w:num>
  <w:num w:numId="5">
    <w:abstractNumId w:val="46"/>
  </w:num>
  <w:num w:numId="6">
    <w:abstractNumId w:val="42"/>
  </w:num>
  <w:num w:numId="7">
    <w:abstractNumId w:val="25"/>
  </w:num>
  <w:num w:numId="8">
    <w:abstractNumId w:val="27"/>
  </w:num>
  <w:num w:numId="9">
    <w:abstractNumId w:val="18"/>
  </w:num>
  <w:num w:numId="10">
    <w:abstractNumId w:val="9"/>
  </w:num>
  <w:num w:numId="11">
    <w:abstractNumId w:val="1"/>
  </w:num>
  <w:num w:numId="12">
    <w:abstractNumId w:val="21"/>
  </w:num>
  <w:num w:numId="13">
    <w:abstractNumId w:val="33"/>
  </w:num>
  <w:num w:numId="14">
    <w:abstractNumId w:val="32"/>
  </w:num>
  <w:num w:numId="15">
    <w:abstractNumId w:val="2"/>
  </w:num>
  <w:num w:numId="16">
    <w:abstractNumId w:val="13"/>
  </w:num>
  <w:num w:numId="17">
    <w:abstractNumId w:val="30"/>
  </w:num>
  <w:num w:numId="18">
    <w:abstractNumId w:val="14"/>
  </w:num>
  <w:num w:numId="19">
    <w:abstractNumId w:val="39"/>
  </w:num>
  <w:num w:numId="20">
    <w:abstractNumId w:val="6"/>
  </w:num>
  <w:num w:numId="21">
    <w:abstractNumId w:val="23"/>
  </w:num>
  <w:num w:numId="22">
    <w:abstractNumId w:val="17"/>
  </w:num>
  <w:num w:numId="23">
    <w:abstractNumId w:val="29"/>
  </w:num>
  <w:num w:numId="24">
    <w:abstractNumId w:val="11"/>
  </w:num>
  <w:num w:numId="25">
    <w:abstractNumId w:val="44"/>
  </w:num>
  <w:num w:numId="26">
    <w:abstractNumId w:val="45"/>
  </w:num>
  <w:num w:numId="27">
    <w:abstractNumId w:val="26"/>
  </w:num>
  <w:num w:numId="28">
    <w:abstractNumId w:val="34"/>
  </w:num>
  <w:num w:numId="29">
    <w:abstractNumId w:val="7"/>
  </w:num>
  <w:num w:numId="30">
    <w:abstractNumId w:val="12"/>
  </w:num>
  <w:num w:numId="31">
    <w:abstractNumId w:val="36"/>
  </w:num>
  <w:num w:numId="32">
    <w:abstractNumId w:val="5"/>
  </w:num>
  <w:num w:numId="33">
    <w:abstractNumId w:val="16"/>
  </w:num>
  <w:num w:numId="34">
    <w:abstractNumId w:val="28"/>
  </w:num>
  <w:num w:numId="35">
    <w:abstractNumId w:val="8"/>
  </w:num>
  <w:num w:numId="36">
    <w:abstractNumId w:val="47"/>
  </w:num>
  <w:num w:numId="37">
    <w:abstractNumId w:val="22"/>
  </w:num>
  <w:num w:numId="38">
    <w:abstractNumId w:val="24"/>
  </w:num>
  <w:num w:numId="39">
    <w:abstractNumId w:val="41"/>
  </w:num>
  <w:num w:numId="40">
    <w:abstractNumId w:val="0"/>
  </w:num>
  <w:num w:numId="41">
    <w:abstractNumId w:val="38"/>
  </w:num>
  <w:num w:numId="42">
    <w:abstractNumId w:val="15"/>
  </w:num>
  <w:num w:numId="43">
    <w:abstractNumId w:val="37"/>
  </w:num>
  <w:num w:numId="44">
    <w:abstractNumId w:val="4"/>
  </w:num>
  <w:num w:numId="45">
    <w:abstractNumId w:val="35"/>
  </w:num>
  <w:num w:numId="46">
    <w:abstractNumId w:val="48"/>
  </w:num>
  <w:num w:numId="47">
    <w:abstractNumId w:val="3"/>
  </w:num>
  <w:num w:numId="48">
    <w:abstractNumId w:val="19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6"/>
    <w:rsid w:val="000066DC"/>
    <w:rsid w:val="00054502"/>
    <w:rsid w:val="00060950"/>
    <w:rsid w:val="000C1CA9"/>
    <w:rsid w:val="0014619A"/>
    <w:rsid w:val="00165CE1"/>
    <w:rsid w:val="001D0BFD"/>
    <w:rsid w:val="0020188E"/>
    <w:rsid w:val="00205780"/>
    <w:rsid w:val="00255AC8"/>
    <w:rsid w:val="002C7405"/>
    <w:rsid w:val="002D68DC"/>
    <w:rsid w:val="002E05B7"/>
    <w:rsid w:val="00342D32"/>
    <w:rsid w:val="00343D62"/>
    <w:rsid w:val="003456D4"/>
    <w:rsid w:val="00383B24"/>
    <w:rsid w:val="00387DAE"/>
    <w:rsid w:val="003C3CCF"/>
    <w:rsid w:val="003D12FD"/>
    <w:rsid w:val="003D63B8"/>
    <w:rsid w:val="003F5EA0"/>
    <w:rsid w:val="004335E2"/>
    <w:rsid w:val="004465C1"/>
    <w:rsid w:val="00464D78"/>
    <w:rsid w:val="004B04C9"/>
    <w:rsid w:val="004D4AC2"/>
    <w:rsid w:val="004E00A6"/>
    <w:rsid w:val="00510BA6"/>
    <w:rsid w:val="0051177B"/>
    <w:rsid w:val="00515D58"/>
    <w:rsid w:val="00522C0B"/>
    <w:rsid w:val="00525957"/>
    <w:rsid w:val="0053569C"/>
    <w:rsid w:val="005863D7"/>
    <w:rsid w:val="005D5845"/>
    <w:rsid w:val="005E7B95"/>
    <w:rsid w:val="005F33A5"/>
    <w:rsid w:val="00646A67"/>
    <w:rsid w:val="00664CD3"/>
    <w:rsid w:val="00665C61"/>
    <w:rsid w:val="006668D6"/>
    <w:rsid w:val="00682766"/>
    <w:rsid w:val="006A172D"/>
    <w:rsid w:val="006E7B9E"/>
    <w:rsid w:val="00733F75"/>
    <w:rsid w:val="00737FCB"/>
    <w:rsid w:val="0074438E"/>
    <w:rsid w:val="00744A2B"/>
    <w:rsid w:val="00765CAF"/>
    <w:rsid w:val="00796354"/>
    <w:rsid w:val="007A34F4"/>
    <w:rsid w:val="007B08C3"/>
    <w:rsid w:val="007C19A4"/>
    <w:rsid w:val="007C237B"/>
    <w:rsid w:val="007F0749"/>
    <w:rsid w:val="007F2466"/>
    <w:rsid w:val="007F78DF"/>
    <w:rsid w:val="00882DC5"/>
    <w:rsid w:val="008A7CF8"/>
    <w:rsid w:val="008C2F12"/>
    <w:rsid w:val="00912BF7"/>
    <w:rsid w:val="00960A00"/>
    <w:rsid w:val="009F3066"/>
    <w:rsid w:val="00A0283D"/>
    <w:rsid w:val="00A03DFA"/>
    <w:rsid w:val="00A510E8"/>
    <w:rsid w:val="00AA4770"/>
    <w:rsid w:val="00AB2FE4"/>
    <w:rsid w:val="00AD4877"/>
    <w:rsid w:val="00B52973"/>
    <w:rsid w:val="00B915F5"/>
    <w:rsid w:val="00BA6424"/>
    <w:rsid w:val="00BB5B73"/>
    <w:rsid w:val="00BD3C0D"/>
    <w:rsid w:val="00BE63B8"/>
    <w:rsid w:val="00C04576"/>
    <w:rsid w:val="00C078A9"/>
    <w:rsid w:val="00C15C33"/>
    <w:rsid w:val="00C20598"/>
    <w:rsid w:val="00C24672"/>
    <w:rsid w:val="00C54355"/>
    <w:rsid w:val="00C7127D"/>
    <w:rsid w:val="00C72C64"/>
    <w:rsid w:val="00C73AD5"/>
    <w:rsid w:val="00CB07CF"/>
    <w:rsid w:val="00CE7FE3"/>
    <w:rsid w:val="00CF14CD"/>
    <w:rsid w:val="00CF303C"/>
    <w:rsid w:val="00CF6A32"/>
    <w:rsid w:val="00CF7B31"/>
    <w:rsid w:val="00D66319"/>
    <w:rsid w:val="00D7302D"/>
    <w:rsid w:val="00D74347"/>
    <w:rsid w:val="00DB4AC9"/>
    <w:rsid w:val="00E16E7F"/>
    <w:rsid w:val="00E35B89"/>
    <w:rsid w:val="00E412D5"/>
    <w:rsid w:val="00E5771A"/>
    <w:rsid w:val="00E92051"/>
    <w:rsid w:val="00E95D61"/>
    <w:rsid w:val="00EA79DD"/>
    <w:rsid w:val="00EB02EE"/>
    <w:rsid w:val="00ED0B22"/>
    <w:rsid w:val="00F1231B"/>
    <w:rsid w:val="00F20FCA"/>
    <w:rsid w:val="00F51F80"/>
    <w:rsid w:val="00F576A5"/>
    <w:rsid w:val="00F706B2"/>
    <w:rsid w:val="00F750D3"/>
    <w:rsid w:val="00F77EAB"/>
    <w:rsid w:val="00F80E46"/>
    <w:rsid w:val="00FB0A2E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E247C-0F4D-4A68-BD2E-A2403B33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0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DFA"/>
  </w:style>
  <w:style w:type="paragraph" w:styleId="Zpat">
    <w:name w:val="footer"/>
    <w:basedOn w:val="Normln"/>
    <w:link w:val="ZpatChar"/>
    <w:uiPriority w:val="99"/>
    <w:unhideWhenUsed/>
    <w:rsid w:val="00A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DFA"/>
  </w:style>
  <w:style w:type="paragraph" w:styleId="Textbubliny">
    <w:name w:val="Balloon Text"/>
    <w:basedOn w:val="Normln"/>
    <w:link w:val="TextbublinyChar"/>
    <w:uiPriority w:val="99"/>
    <w:semiHidden/>
    <w:unhideWhenUsed/>
    <w:rsid w:val="00A0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D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5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11D0-CE8E-4CC0-A852-BDD09420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7</Pages>
  <Words>1512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Administrator</cp:lastModifiedBy>
  <cp:revision>49</cp:revision>
  <cp:lastPrinted>2018-08-27T09:31:00Z</cp:lastPrinted>
  <dcterms:created xsi:type="dcterms:W3CDTF">2011-10-16T16:46:00Z</dcterms:created>
  <dcterms:modified xsi:type="dcterms:W3CDTF">2019-02-15T13:08:00Z</dcterms:modified>
</cp:coreProperties>
</file>