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8163E7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</w:t>
      </w:r>
      <w:r w:rsidR="009C4D1B">
        <w:rPr>
          <w:rFonts w:cstheme="minorHAnsi"/>
          <w:b/>
          <w:sz w:val="28"/>
        </w:rPr>
        <w:t xml:space="preserve"> - Jablonec nad Nisou 4. - 7</w:t>
      </w:r>
      <w:bookmarkStart w:id="0" w:name="_GoBack"/>
      <w:bookmarkEnd w:id="0"/>
      <w:r>
        <w:rPr>
          <w:rFonts w:cstheme="minorHAnsi"/>
          <w:b/>
          <w:sz w:val="28"/>
        </w:rPr>
        <w:t>. 8. 2019</w:t>
      </w:r>
    </w:p>
    <w:p w:rsidR="008163E7" w:rsidRDefault="008163E7" w:rsidP="001436C6">
      <w:pPr>
        <w:rPr>
          <w:rFonts w:cstheme="minorHAnsi"/>
          <w:b/>
          <w:sz w:val="28"/>
        </w:rPr>
      </w:pPr>
    </w:p>
    <w:tbl>
      <w:tblPr>
        <w:tblW w:w="5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8163E7" w:rsidRPr="008163E7" w:rsidTr="008163E7">
        <w:trPr>
          <w:trHeight w:val="390"/>
          <w:tblCellSpacing w:w="0" w:type="dxa"/>
        </w:trPr>
        <w:tc>
          <w:tcPr>
            <w:tcW w:w="2880" w:type="dxa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Moník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Milan</w:t>
            </w:r>
          </w:p>
        </w:tc>
        <w:tc>
          <w:tcPr>
            <w:tcW w:w="2700" w:type="dxa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libero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Hadrava Jan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univerzál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Džavoronok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Donovan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Zajíček Adam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Finger Michal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univerzál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Kunc Tomáš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libero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Patočka Vojtěch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Bartoš Pavel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nahrávač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Galabov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Bartoš Adam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Sobotka Vladimír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Janků David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Janouch Jakub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nahrávač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Zmrhal Marek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Sedláček Oliver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Pražák Jan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</w:tbl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605F4B"/>
    <w:rsid w:val="00647E5E"/>
    <w:rsid w:val="007413CF"/>
    <w:rsid w:val="007E5004"/>
    <w:rsid w:val="008163E7"/>
    <w:rsid w:val="00874258"/>
    <w:rsid w:val="009B6496"/>
    <w:rsid w:val="009C4D1B"/>
    <w:rsid w:val="00A31D4E"/>
    <w:rsid w:val="00BF7A55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3</cp:revision>
  <dcterms:created xsi:type="dcterms:W3CDTF">2019-07-28T15:29:00Z</dcterms:created>
  <dcterms:modified xsi:type="dcterms:W3CDTF">2019-08-05T14:52:00Z</dcterms:modified>
</cp:coreProperties>
</file>