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FB1C" w14:textId="77777777"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2D6280E" wp14:editId="1CCB8DEC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59">
        <w:rPr>
          <w:noProof/>
        </w:rPr>
        <w:pict w14:anchorId="48105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14:paraId="6240C187" w14:textId="77777777"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417659D" wp14:editId="00A202E5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14:paraId="45F01266" w14:textId="77777777" w:rsidR="00A4235C" w:rsidRDefault="00A4235C" w:rsidP="00A4235C">
      <w:pPr>
        <w:pStyle w:val="Default"/>
        <w:jc w:val="center"/>
      </w:pPr>
    </w:p>
    <w:p w14:paraId="25FEB9DC" w14:textId="77777777" w:rsidR="004362A2" w:rsidRDefault="00960559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 w14:anchorId="35EA35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14:paraId="382CFF7E" w14:textId="77777777" w:rsidR="004362A2" w:rsidRPr="004362A2" w:rsidRDefault="00960559" w:rsidP="004362A2">
      <w:r>
        <w:rPr>
          <w:b/>
          <w:bCs/>
          <w:noProof/>
          <w:sz w:val="32"/>
          <w:szCs w:val="32"/>
        </w:rPr>
        <w:pict w14:anchorId="7501D477"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14:paraId="565944E7" w14:textId="77777777" w:rsidR="00A4235C" w:rsidRDefault="00A4235C"/>
              </w:txbxContent>
            </v:textbox>
          </v:shape>
        </w:pict>
      </w:r>
    </w:p>
    <w:p w14:paraId="3152650F" w14:textId="50C36095"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>kemp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8C2830">
        <w:rPr>
          <w:rFonts w:ascii="Times New Roman" w:hAnsi="Times New Roman" w:cs="Times New Roman"/>
          <w:sz w:val="28"/>
          <w:szCs w:val="28"/>
        </w:rPr>
        <w:t>Petra Zapletala a Ondřeje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BB396" w14:textId="247F5D1A" w:rsidR="00A4235C" w:rsidRPr="004362A2" w:rsidRDefault="00523F9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3A2710">
        <w:rPr>
          <w:rFonts w:ascii="Times New Roman" w:hAnsi="Times New Roman" w:cs="Times New Roman"/>
          <w:b/>
          <w:sz w:val="36"/>
          <w:szCs w:val="36"/>
        </w:rPr>
        <w:t>7</w:t>
      </w:r>
    </w:p>
    <w:p w14:paraId="132551BE" w14:textId="77777777"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AE1B" w14:textId="77777777"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14:paraId="1CCD119C" w14:textId="6FDDD801"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960559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523F9F">
        <w:rPr>
          <w:rFonts w:ascii="Times New Roman" w:hAnsi="Times New Roman" w:cs="Times New Roman"/>
          <w:i/>
          <w:sz w:val="28"/>
          <w:szCs w:val="28"/>
        </w:rPr>
        <w:t xml:space="preserve">„Nadějí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8C2830">
        <w:rPr>
          <w:rFonts w:ascii="Times New Roman" w:hAnsi="Times New Roman" w:cs="Times New Roman"/>
          <w:i/>
          <w:sz w:val="28"/>
          <w:szCs w:val="28"/>
        </w:rPr>
        <w:t>Mikulova</w:t>
      </w:r>
    </w:p>
    <w:p w14:paraId="0229524F" w14:textId="77777777"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</w:p>
    <w:p w14:paraId="064762DD" w14:textId="77777777"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7AAC" w14:textId="77777777"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706C6" w14:textId="452379AC" w:rsidR="00F13BC5" w:rsidRPr="00960559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2C91">
        <w:rPr>
          <w:rFonts w:ascii="Times New Roman" w:hAnsi="Times New Roman" w:cs="Times New Roman"/>
          <w:sz w:val="28"/>
          <w:szCs w:val="28"/>
        </w:rPr>
        <w:t>11.9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523F9F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960559">
        <w:rPr>
          <w:rFonts w:ascii="Times New Roman" w:hAnsi="Times New Roman" w:cs="Times New Roman"/>
          <w:sz w:val="28"/>
          <w:szCs w:val="28"/>
        </w:rPr>
        <w:t xml:space="preserve"> </w:t>
      </w:r>
      <w:r w:rsidR="00744957">
        <w:rPr>
          <w:rFonts w:ascii="Times New Roman" w:hAnsi="Times New Roman" w:cs="Times New Roman"/>
          <w:sz w:val="28"/>
          <w:szCs w:val="28"/>
        </w:rPr>
        <w:t>(pátek)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559">
        <w:rPr>
          <w:rFonts w:ascii="Times New Roman" w:hAnsi="Times New Roman" w:cs="Times New Roman"/>
          <w:sz w:val="28"/>
          <w:szCs w:val="28"/>
        </w:rPr>
        <w:t>do</w:t>
      </w:r>
      <w:r w:rsidR="00D14798" w:rsidRPr="00960559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960559">
        <w:rPr>
          <w:rFonts w:ascii="Times New Roman" w:hAnsi="Times New Roman" w:cs="Times New Roman"/>
          <w:sz w:val="28"/>
          <w:szCs w:val="28"/>
        </w:rPr>
        <w:t>6</w:t>
      </w:r>
      <w:r w:rsidR="00D14798" w:rsidRPr="00960559">
        <w:rPr>
          <w:rFonts w:ascii="Times New Roman" w:hAnsi="Times New Roman" w:cs="Times New Roman"/>
          <w:sz w:val="28"/>
          <w:szCs w:val="28"/>
        </w:rPr>
        <w:t>.</w:t>
      </w:r>
      <w:r w:rsidR="003A2710" w:rsidRPr="00960559">
        <w:rPr>
          <w:rFonts w:ascii="Times New Roman" w:hAnsi="Times New Roman" w:cs="Times New Roman"/>
          <w:sz w:val="28"/>
          <w:szCs w:val="28"/>
        </w:rPr>
        <w:t xml:space="preserve">00 </w:t>
      </w:r>
      <w:r w:rsidRPr="00960559">
        <w:rPr>
          <w:rFonts w:ascii="Times New Roman" w:hAnsi="Times New Roman" w:cs="Times New Roman"/>
          <w:sz w:val="28"/>
          <w:szCs w:val="28"/>
        </w:rPr>
        <w:t>hod</w:t>
      </w:r>
      <w:r w:rsidR="00A722F6" w:rsidRPr="00960559">
        <w:rPr>
          <w:rFonts w:ascii="Times New Roman" w:hAnsi="Times New Roman" w:cs="Times New Roman"/>
          <w:sz w:val="28"/>
          <w:szCs w:val="28"/>
        </w:rPr>
        <w:t>in</w:t>
      </w:r>
      <w:r w:rsidR="00DD774E" w:rsidRPr="00960559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960559">
        <w:rPr>
          <w:rFonts w:ascii="Times New Roman" w:hAnsi="Times New Roman" w:cs="Times New Roman"/>
          <w:sz w:val="28"/>
          <w:szCs w:val="28"/>
        </w:rPr>
        <w:t xml:space="preserve"> </w:t>
      </w:r>
      <w:r w:rsidR="008C2830" w:rsidRPr="00960559">
        <w:rPr>
          <w:rFonts w:ascii="Times New Roman" w:hAnsi="Times New Roman" w:cs="Times New Roman"/>
          <w:sz w:val="28"/>
          <w:szCs w:val="28"/>
        </w:rPr>
        <w:t>Sportovní hala Mikulov</w:t>
      </w:r>
      <w:r w:rsidR="003A2710" w:rsidRPr="00960559">
        <w:rPr>
          <w:rFonts w:ascii="Times New Roman" w:hAnsi="Times New Roman" w:cs="Times New Roman"/>
          <w:sz w:val="28"/>
          <w:szCs w:val="28"/>
        </w:rPr>
        <w:t xml:space="preserve"> </w:t>
      </w:r>
      <w:r w:rsidR="00952DC1" w:rsidRPr="00960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B8CA8" w14:textId="7CFFA368" w:rsidR="003A2710" w:rsidRPr="00960559" w:rsidRDefault="003A2710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559">
        <w:rPr>
          <w:rFonts w:ascii="Times New Roman" w:hAnsi="Times New Roman" w:cs="Times New Roman"/>
          <w:b/>
          <w:sz w:val="28"/>
          <w:szCs w:val="28"/>
        </w:rPr>
        <w:t>Stravování</w:t>
      </w:r>
      <w:r w:rsidRPr="00960559">
        <w:rPr>
          <w:rFonts w:ascii="Times New Roman" w:hAnsi="Times New Roman" w:cs="Times New Roman"/>
          <w:sz w:val="28"/>
          <w:szCs w:val="28"/>
        </w:rPr>
        <w:t xml:space="preserve">: začíná </w:t>
      </w:r>
      <w:r w:rsidR="00B12C91" w:rsidRPr="00960559">
        <w:rPr>
          <w:rFonts w:ascii="Times New Roman" w:hAnsi="Times New Roman" w:cs="Times New Roman"/>
          <w:sz w:val="28"/>
          <w:szCs w:val="28"/>
        </w:rPr>
        <w:t>11.9</w:t>
      </w:r>
      <w:r w:rsidR="009605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D19F8" w:rsidRPr="00960559">
        <w:rPr>
          <w:rFonts w:ascii="Times New Roman" w:hAnsi="Times New Roman" w:cs="Times New Roman"/>
          <w:sz w:val="28"/>
          <w:szCs w:val="28"/>
        </w:rPr>
        <w:t xml:space="preserve"> </w:t>
      </w:r>
      <w:r w:rsidRPr="00960559">
        <w:rPr>
          <w:rFonts w:ascii="Times New Roman" w:hAnsi="Times New Roman" w:cs="Times New Roman"/>
          <w:sz w:val="28"/>
          <w:szCs w:val="28"/>
        </w:rPr>
        <w:t xml:space="preserve"> večeří a končí </w:t>
      </w:r>
      <w:proofErr w:type="gramStart"/>
      <w:r w:rsidR="00B12C91" w:rsidRPr="00960559">
        <w:rPr>
          <w:rFonts w:ascii="Times New Roman" w:hAnsi="Times New Roman" w:cs="Times New Roman"/>
          <w:sz w:val="28"/>
          <w:szCs w:val="28"/>
        </w:rPr>
        <w:t>14.9</w:t>
      </w:r>
      <w:r w:rsidR="00967E26" w:rsidRPr="00960559">
        <w:rPr>
          <w:rFonts w:ascii="Times New Roman" w:hAnsi="Times New Roman" w:cs="Times New Roman"/>
          <w:sz w:val="28"/>
          <w:szCs w:val="28"/>
        </w:rPr>
        <w:t>.</w:t>
      </w:r>
      <w:r w:rsidR="00523F9F" w:rsidRPr="00960559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960559">
        <w:rPr>
          <w:rFonts w:ascii="Times New Roman" w:hAnsi="Times New Roman" w:cs="Times New Roman"/>
          <w:sz w:val="28"/>
          <w:szCs w:val="28"/>
        </w:rPr>
        <w:t xml:space="preserve"> obědem</w:t>
      </w:r>
      <w:r w:rsidR="00744957" w:rsidRPr="00960559">
        <w:rPr>
          <w:rFonts w:ascii="Times New Roman" w:hAnsi="Times New Roman" w:cs="Times New Roman"/>
          <w:sz w:val="28"/>
          <w:szCs w:val="28"/>
        </w:rPr>
        <w:t>(pondělí)</w:t>
      </w:r>
    </w:p>
    <w:p w14:paraId="0B5FE1C0" w14:textId="3A89BCC8"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2C91">
        <w:rPr>
          <w:rFonts w:ascii="Times New Roman" w:hAnsi="Times New Roman" w:cs="Times New Roman"/>
          <w:sz w:val="28"/>
          <w:szCs w:val="28"/>
        </w:rPr>
        <w:t>11.9.</w:t>
      </w:r>
      <w:r w:rsidR="00EF6148">
        <w:rPr>
          <w:rFonts w:ascii="Times New Roman" w:hAnsi="Times New Roman" w:cs="Times New Roman"/>
          <w:sz w:val="28"/>
          <w:szCs w:val="28"/>
        </w:rPr>
        <w:t>20</w:t>
      </w:r>
      <w:r w:rsidR="00523F9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14:paraId="7864389F" w14:textId="12F9E79D" w:rsidR="00BF292A" w:rsidRPr="00CD19F8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>vyplněné dota</w:t>
      </w:r>
      <w:r w:rsidR="004D7FAC">
        <w:rPr>
          <w:rFonts w:ascii="Times New Roman" w:hAnsi="Times New Roman" w:cs="Times New Roman"/>
          <w:i/>
          <w:sz w:val="28"/>
          <w:szCs w:val="28"/>
        </w:rPr>
        <w:t xml:space="preserve">zníky GDPR, kartičku pojištěnce, </w:t>
      </w:r>
      <w:r w:rsidR="004D7FAC" w:rsidRPr="00CD19F8">
        <w:rPr>
          <w:rFonts w:ascii="Times New Roman" w:hAnsi="Times New Roman" w:cs="Times New Roman"/>
          <w:i/>
          <w:color w:val="FF0000"/>
          <w:sz w:val="28"/>
          <w:szCs w:val="28"/>
        </w:rPr>
        <w:t>protahovací gumu</w:t>
      </w:r>
      <w:r w:rsidR="00CD19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proofErr w:type="spellStart"/>
      <w:r w:rsidR="00CD19F8">
        <w:rPr>
          <w:rFonts w:ascii="Times New Roman" w:hAnsi="Times New Roman" w:cs="Times New Roman"/>
          <w:i/>
          <w:color w:val="FF0000"/>
          <w:sz w:val="28"/>
          <w:szCs w:val="28"/>
        </w:rPr>
        <w:t>thera</w:t>
      </w:r>
      <w:proofErr w:type="spellEnd"/>
      <w:r w:rsidR="00CD19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band</w:t>
      </w:r>
    </w:p>
    <w:p w14:paraId="37DD1C9B" w14:textId="77777777"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14:paraId="389F2F11" w14:textId="3AC35C57"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>, nebo na účet: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</w:t>
      </w:r>
      <w:r w:rsidR="009A0AA2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744957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4DDD60F6" w14:textId="77777777"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0DDA9A4" w14:textId="77777777"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2C1BE1D" w14:textId="77777777"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14:paraId="2DA72797" w14:textId="6B08B770"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</w:t>
      </w:r>
      <w:r w:rsidR="00AD3CB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mailem či telefonem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gramStart"/>
      <w:r w:rsidR="00B12C9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5.9</w:t>
      </w:r>
      <w:r w:rsidR="0037585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523F9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2020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</w:t>
      </w:r>
    </w:p>
    <w:p w14:paraId="00A6A985" w14:textId="77777777"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14:paraId="14C208BE" w14:textId="77777777"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75858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4D7FAC"/>
    <w:rsid w:val="00517DE0"/>
    <w:rsid w:val="00523F9F"/>
    <w:rsid w:val="00536EA7"/>
    <w:rsid w:val="00574A7E"/>
    <w:rsid w:val="005D0B5E"/>
    <w:rsid w:val="005E526E"/>
    <w:rsid w:val="00661C1E"/>
    <w:rsid w:val="00686F59"/>
    <w:rsid w:val="006C75FC"/>
    <w:rsid w:val="006D0156"/>
    <w:rsid w:val="006F3803"/>
    <w:rsid w:val="00721178"/>
    <w:rsid w:val="00744957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2830"/>
    <w:rsid w:val="008C6D12"/>
    <w:rsid w:val="009368AD"/>
    <w:rsid w:val="00952DC1"/>
    <w:rsid w:val="00960559"/>
    <w:rsid w:val="00967E26"/>
    <w:rsid w:val="00973309"/>
    <w:rsid w:val="00976A09"/>
    <w:rsid w:val="009A0AA2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93589"/>
    <w:rsid w:val="00AA58CF"/>
    <w:rsid w:val="00AD3CB4"/>
    <w:rsid w:val="00B12C91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CD19F8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30EB8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B643B9F"/>
  <w15:docId w15:val="{B5433D8A-8EDC-4B7A-8CEB-906CA4E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5B0C-CBAD-41CC-A10D-B864910A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163</cp:revision>
  <cp:lastPrinted>2018-11-05T14:00:00Z</cp:lastPrinted>
  <dcterms:created xsi:type="dcterms:W3CDTF">2015-03-19T21:13:00Z</dcterms:created>
  <dcterms:modified xsi:type="dcterms:W3CDTF">2020-08-31T14:41:00Z</dcterms:modified>
</cp:coreProperties>
</file>